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12D2" w14:textId="00FF674F" w:rsidR="00466BE4" w:rsidRPr="00510381" w:rsidRDefault="00977211" w:rsidP="000071B3">
      <w:pPr>
        <w:shd w:val="clear" w:color="auto" w:fill="FFFFFF"/>
        <w:spacing w:after="0" w:line="240" w:lineRule="auto"/>
        <w:jc w:val="center"/>
        <w:outlineLvl w:val="1"/>
        <w:rPr>
          <w:rFonts w:ascii="Arial" w:eastAsia="Times New Roman" w:hAnsi="Arial" w:cs="Arial"/>
          <w:b/>
          <w:bCs/>
          <w:caps/>
          <w:color w:val="213036"/>
          <w:spacing w:val="12"/>
          <w:sz w:val="20"/>
          <w:szCs w:val="20"/>
        </w:rPr>
      </w:pPr>
      <w:r w:rsidRPr="00510381">
        <w:rPr>
          <w:rFonts w:ascii="Arial" w:eastAsia="Times New Roman" w:hAnsi="Arial" w:cs="Arial"/>
          <w:b/>
          <w:bCs/>
          <w:caps/>
          <w:color w:val="213036"/>
          <w:spacing w:val="12"/>
          <w:sz w:val="20"/>
          <w:szCs w:val="20"/>
        </w:rPr>
        <w:t>D</w:t>
      </w:r>
      <w:r w:rsidR="00466BE4" w:rsidRPr="00510381">
        <w:rPr>
          <w:rFonts w:ascii="Arial" w:eastAsia="Times New Roman" w:hAnsi="Arial" w:cs="Arial"/>
          <w:b/>
          <w:bCs/>
          <w:caps/>
          <w:color w:val="213036"/>
          <w:spacing w:val="12"/>
          <w:sz w:val="20"/>
          <w:szCs w:val="20"/>
        </w:rPr>
        <w:t>ENTSP</w:t>
      </w:r>
      <w:r w:rsidR="00DF5F95" w:rsidRPr="00510381">
        <w:rPr>
          <w:rFonts w:ascii="Arial" w:eastAsia="Times New Roman" w:hAnsi="Arial" w:cs="Arial"/>
          <w:b/>
          <w:bCs/>
          <w:caps/>
          <w:color w:val="213036"/>
          <w:spacing w:val="12"/>
          <w:sz w:val="20"/>
          <w:szCs w:val="20"/>
        </w:rPr>
        <w:t>L</w:t>
      </w:r>
      <w:r w:rsidR="00466BE4" w:rsidRPr="00510381">
        <w:rPr>
          <w:rFonts w:ascii="Arial" w:eastAsia="Times New Roman" w:hAnsi="Arial" w:cs="Arial"/>
          <w:b/>
          <w:bCs/>
          <w:caps/>
          <w:color w:val="213036"/>
          <w:spacing w:val="12"/>
          <w:sz w:val="20"/>
          <w:szCs w:val="20"/>
        </w:rPr>
        <w:t xml:space="preserve">Y SIRONA WORLD </w:t>
      </w:r>
      <w:r w:rsidR="0003584B">
        <w:rPr>
          <w:rFonts w:ascii="Arial" w:eastAsia="Times New Roman" w:hAnsi="Arial" w:cs="Arial"/>
          <w:b/>
          <w:bCs/>
          <w:caps/>
          <w:color w:val="213036"/>
          <w:spacing w:val="12"/>
          <w:sz w:val="20"/>
          <w:szCs w:val="20"/>
        </w:rPr>
        <w:t>suresmile®</w:t>
      </w:r>
      <w:r w:rsidR="00297002" w:rsidRPr="00510381">
        <w:rPr>
          <w:rFonts w:ascii="Arial" w:eastAsia="Times New Roman" w:hAnsi="Arial" w:cs="Arial"/>
          <w:b/>
          <w:bCs/>
          <w:caps/>
          <w:color w:val="213036"/>
          <w:spacing w:val="12"/>
          <w:sz w:val="20"/>
          <w:szCs w:val="20"/>
        </w:rPr>
        <w:t xml:space="preserve"> </w:t>
      </w:r>
      <w:r w:rsidR="00A6463B">
        <w:rPr>
          <w:rFonts w:ascii="Arial" w:eastAsia="Times New Roman" w:hAnsi="Arial" w:cs="Arial"/>
          <w:b/>
          <w:bCs/>
          <w:caps/>
          <w:color w:val="213036"/>
          <w:spacing w:val="12"/>
          <w:sz w:val="20"/>
          <w:szCs w:val="20"/>
        </w:rPr>
        <w:t xml:space="preserve">SMILE </w:t>
      </w:r>
      <w:r w:rsidR="00297002" w:rsidRPr="00510381">
        <w:rPr>
          <w:rFonts w:ascii="Arial" w:eastAsia="Times New Roman" w:hAnsi="Arial" w:cs="Arial"/>
          <w:b/>
          <w:bCs/>
          <w:caps/>
          <w:color w:val="213036"/>
          <w:spacing w:val="12"/>
          <w:sz w:val="20"/>
          <w:szCs w:val="20"/>
        </w:rPr>
        <w:t>SWEEPSTAKES</w:t>
      </w:r>
    </w:p>
    <w:p w14:paraId="49C1D8EF" w14:textId="011B00B1" w:rsidR="00466BE4" w:rsidRPr="00510381" w:rsidRDefault="00466BE4" w:rsidP="000071B3">
      <w:pPr>
        <w:shd w:val="clear" w:color="auto" w:fill="FFFFFF"/>
        <w:spacing w:after="0" w:line="240" w:lineRule="auto"/>
        <w:jc w:val="center"/>
        <w:outlineLvl w:val="1"/>
        <w:rPr>
          <w:rFonts w:ascii="Arial" w:eastAsia="Times New Roman" w:hAnsi="Arial" w:cs="Arial"/>
          <w:b/>
          <w:bCs/>
          <w:caps/>
          <w:color w:val="213036"/>
          <w:spacing w:val="12"/>
          <w:sz w:val="20"/>
          <w:szCs w:val="20"/>
        </w:rPr>
      </w:pPr>
      <w:r w:rsidRPr="00510381">
        <w:rPr>
          <w:rFonts w:ascii="Arial" w:eastAsia="Times New Roman" w:hAnsi="Arial" w:cs="Arial"/>
          <w:b/>
          <w:bCs/>
          <w:caps/>
          <w:color w:val="213036"/>
          <w:spacing w:val="12"/>
          <w:sz w:val="20"/>
          <w:szCs w:val="20"/>
        </w:rPr>
        <w:t>OFFICIAL RULES</w:t>
      </w:r>
    </w:p>
    <w:p w14:paraId="03F64911" w14:textId="1A5DBE96" w:rsidR="00DB2BA1" w:rsidRPr="00510381" w:rsidRDefault="00DB2BA1" w:rsidP="00DB2BA1">
      <w:pPr>
        <w:shd w:val="clear" w:color="auto" w:fill="FFFFFF"/>
        <w:spacing w:after="0" w:line="240" w:lineRule="auto"/>
        <w:outlineLvl w:val="1"/>
        <w:rPr>
          <w:rFonts w:ascii="Arial" w:eastAsia="Times New Roman" w:hAnsi="Arial" w:cs="Arial"/>
          <w:b/>
          <w:bCs/>
          <w:caps/>
          <w:color w:val="213036"/>
          <w:spacing w:val="12"/>
          <w:sz w:val="20"/>
          <w:szCs w:val="20"/>
        </w:rPr>
      </w:pPr>
    </w:p>
    <w:p w14:paraId="5A8456D9" w14:textId="2F2A465B" w:rsidR="00DB2BA1" w:rsidRPr="00510381" w:rsidRDefault="00DB2BA1" w:rsidP="00DB2BA1">
      <w:pPr>
        <w:pStyle w:val="SFPara-Clause"/>
        <w:numPr>
          <w:ilvl w:val="0"/>
          <w:numId w:val="0"/>
        </w:numPr>
        <w:tabs>
          <w:tab w:val="left" w:pos="720"/>
        </w:tabs>
        <w:jc w:val="both"/>
        <w:rPr>
          <w:rFonts w:ascii="Arial" w:hAnsi="Arial" w:cs="Arial"/>
          <w:sz w:val="20"/>
          <w:szCs w:val="20"/>
        </w:rPr>
      </w:pPr>
      <w:r w:rsidRPr="00510381">
        <w:rPr>
          <w:rFonts w:ascii="Arial" w:hAnsi="Arial" w:cs="Arial"/>
          <w:sz w:val="20"/>
          <w:szCs w:val="20"/>
        </w:rPr>
        <w:t xml:space="preserve">NO PURCHASE NECESSARY. </w:t>
      </w:r>
      <w:r w:rsidR="0B7D75D1" w:rsidRPr="00510381">
        <w:rPr>
          <w:rFonts w:ascii="Arial" w:hAnsi="Arial" w:cs="Arial"/>
          <w:sz w:val="20"/>
          <w:szCs w:val="20"/>
        </w:rPr>
        <w:t xml:space="preserve">A </w:t>
      </w:r>
      <w:r w:rsidR="5E94347D" w:rsidRPr="00510381">
        <w:rPr>
          <w:rFonts w:ascii="Arial" w:hAnsi="Arial" w:cs="Arial"/>
          <w:sz w:val="20"/>
          <w:szCs w:val="20"/>
        </w:rPr>
        <w:t>PURCHA</w:t>
      </w:r>
      <w:r w:rsidR="0B7D75D1" w:rsidRPr="00510381">
        <w:rPr>
          <w:rFonts w:ascii="Arial" w:hAnsi="Arial" w:cs="Arial"/>
          <w:sz w:val="20"/>
          <w:szCs w:val="20"/>
        </w:rPr>
        <w:t>SE</w:t>
      </w:r>
      <w:r w:rsidR="00552D6B" w:rsidRPr="00510381">
        <w:rPr>
          <w:rFonts w:ascii="Arial" w:hAnsi="Arial" w:cs="Arial"/>
          <w:sz w:val="20"/>
          <w:szCs w:val="20"/>
        </w:rPr>
        <w:t xml:space="preserve"> OR </w:t>
      </w:r>
      <w:r w:rsidR="0B7D75D1" w:rsidRPr="00510381">
        <w:rPr>
          <w:rFonts w:ascii="Arial" w:hAnsi="Arial" w:cs="Arial"/>
          <w:sz w:val="20"/>
          <w:szCs w:val="20"/>
        </w:rPr>
        <w:t>PAYMENT OF ANY KIND</w:t>
      </w:r>
      <w:r w:rsidR="00552D6B" w:rsidRPr="00510381">
        <w:rPr>
          <w:rFonts w:ascii="Arial" w:hAnsi="Arial" w:cs="Arial"/>
          <w:sz w:val="20"/>
          <w:szCs w:val="20"/>
        </w:rPr>
        <w:t xml:space="preserve"> WILL NOT IMPROVE </w:t>
      </w:r>
      <w:r w:rsidR="52AEB927" w:rsidRPr="00510381">
        <w:rPr>
          <w:rFonts w:ascii="Arial" w:hAnsi="Arial" w:cs="Arial"/>
          <w:sz w:val="20"/>
          <w:szCs w:val="20"/>
        </w:rPr>
        <w:t>ENTRANT’S</w:t>
      </w:r>
      <w:r w:rsidR="00552D6B" w:rsidRPr="00510381">
        <w:rPr>
          <w:rFonts w:ascii="Arial" w:hAnsi="Arial" w:cs="Arial"/>
          <w:sz w:val="20"/>
          <w:szCs w:val="20"/>
        </w:rPr>
        <w:t xml:space="preserve"> CHANCES OF WINNING</w:t>
      </w:r>
      <w:r w:rsidRPr="00510381">
        <w:rPr>
          <w:rFonts w:ascii="Arial" w:hAnsi="Arial" w:cs="Arial"/>
          <w:sz w:val="20"/>
          <w:szCs w:val="20"/>
        </w:rPr>
        <w:t xml:space="preserve">. PARTICIPATION IN THIS </w:t>
      </w:r>
      <w:r w:rsidR="0834D7F4" w:rsidRPr="00510381">
        <w:rPr>
          <w:rFonts w:ascii="Arial" w:hAnsi="Arial" w:cs="Arial"/>
          <w:sz w:val="20"/>
          <w:szCs w:val="20"/>
        </w:rPr>
        <w:t>PROMOTION</w:t>
      </w:r>
      <w:r w:rsidRPr="00510381">
        <w:rPr>
          <w:rFonts w:ascii="Arial" w:hAnsi="Arial" w:cs="Arial"/>
          <w:sz w:val="20"/>
          <w:szCs w:val="20"/>
        </w:rPr>
        <w:t xml:space="preserve"> CONSTITUTES </w:t>
      </w:r>
      <w:r w:rsidR="52AEB927" w:rsidRPr="00510381">
        <w:rPr>
          <w:rFonts w:ascii="Arial" w:hAnsi="Arial" w:cs="Arial"/>
          <w:sz w:val="20"/>
          <w:szCs w:val="20"/>
        </w:rPr>
        <w:t>ENTRANT’S</w:t>
      </w:r>
      <w:r w:rsidRPr="00510381">
        <w:rPr>
          <w:rFonts w:ascii="Arial" w:hAnsi="Arial" w:cs="Arial"/>
          <w:sz w:val="20"/>
          <w:szCs w:val="20"/>
        </w:rPr>
        <w:t xml:space="preserve"> FULL AND UNCONDITIONAL ACCEPTANCE OF, AND AGREEMENT TO BE LEGALLY BOUND BY, THESE </w:t>
      </w:r>
      <w:r w:rsidR="0834D7F4" w:rsidRPr="00510381">
        <w:rPr>
          <w:rFonts w:ascii="Arial" w:hAnsi="Arial" w:cs="Arial"/>
          <w:sz w:val="20"/>
          <w:szCs w:val="20"/>
        </w:rPr>
        <w:t>PROMOTION</w:t>
      </w:r>
      <w:r w:rsidRPr="00510381">
        <w:rPr>
          <w:rFonts w:ascii="Arial" w:hAnsi="Arial" w:cs="Arial"/>
          <w:sz w:val="20"/>
          <w:szCs w:val="20"/>
        </w:rPr>
        <w:t xml:space="preserve"> RULES (THE “OFFICIAL RULES”).</w:t>
      </w:r>
      <w:r w:rsidR="001E00CF" w:rsidRPr="00510381">
        <w:rPr>
          <w:rFonts w:ascii="Arial" w:hAnsi="Arial" w:cs="Arial"/>
          <w:sz w:val="20"/>
          <w:szCs w:val="20"/>
        </w:rPr>
        <w:t xml:space="preserve">  </w:t>
      </w:r>
    </w:p>
    <w:p w14:paraId="3B1C8E96" w14:textId="77777777" w:rsidR="00466BE4" w:rsidRPr="00510381" w:rsidRDefault="00466BE4" w:rsidP="000071B3">
      <w:pPr>
        <w:shd w:val="clear" w:color="auto" w:fill="FFFFFF"/>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1. ELIGIBILITY.</w:t>
      </w:r>
    </w:p>
    <w:p w14:paraId="5196E4B6" w14:textId="21981B2A" w:rsidR="00466BE4" w:rsidRPr="00510381" w:rsidRDefault="0B7D75D1" w:rsidP="000D3116">
      <w:pPr>
        <w:jc w:val="both"/>
        <w:rPr>
          <w:rFonts w:ascii="Arial" w:hAnsi="Arial" w:cs="Arial"/>
          <w:sz w:val="20"/>
          <w:szCs w:val="20"/>
        </w:rPr>
      </w:pPr>
      <w:r w:rsidRPr="00510381">
        <w:rPr>
          <w:rFonts w:ascii="Arial" w:eastAsia="Times New Roman" w:hAnsi="Arial" w:cs="Arial"/>
          <w:sz w:val="20"/>
          <w:szCs w:val="20"/>
        </w:rPr>
        <w:t xml:space="preserve">Dentsply Sirona World </w:t>
      </w:r>
      <w:proofErr w:type="spellStart"/>
      <w:r w:rsidR="0003584B">
        <w:rPr>
          <w:rFonts w:ascii="Arial" w:eastAsia="Times New Roman" w:hAnsi="Arial" w:cs="Arial"/>
          <w:sz w:val="20"/>
          <w:szCs w:val="20"/>
        </w:rPr>
        <w:t>SureSmile</w:t>
      </w:r>
      <w:proofErr w:type="spellEnd"/>
      <w:r w:rsidR="0003584B">
        <w:rPr>
          <w:rFonts w:ascii="Arial" w:eastAsia="Times New Roman" w:hAnsi="Arial" w:cs="Arial"/>
          <w:sz w:val="20"/>
          <w:szCs w:val="20"/>
        </w:rPr>
        <w:t>®</w:t>
      </w:r>
      <w:r w:rsidR="00A6463B">
        <w:rPr>
          <w:rFonts w:ascii="Arial" w:eastAsia="Times New Roman" w:hAnsi="Arial" w:cs="Arial"/>
          <w:sz w:val="20"/>
          <w:szCs w:val="20"/>
        </w:rPr>
        <w:t xml:space="preserve"> Smile</w:t>
      </w:r>
      <w:r w:rsidR="4B3C624C" w:rsidRPr="00510381">
        <w:rPr>
          <w:rFonts w:ascii="Arial" w:eastAsia="Times New Roman" w:hAnsi="Arial" w:cs="Arial"/>
          <w:sz w:val="20"/>
          <w:szCs w:val="20"/>
        </w:rPr>
        <w:t xml:space="preserve"> </w:t>
      </w:r>
      <w:r w:rsidR="0834D7F4" w:rsidRPr="00510381">
        <w:rPr>
          <w:rFonts w:ascii="Arial" w:eastAsia="Times New Roman" w:hAnsi="Arial" w:cs="Arial"/>
          <w:sz w:val="20"/>
          <w:szCs w:val="20"/>
        </w:rPr>
        <w:t>Sweepstakes</w:t>
      </w:r>
      <w:r w:rsidR="4B3C624C" w:rsidRPr="00510381">
        <w:rPr>
          <w:rFonts w:ascii="Arial" w:eastAsia="Times New Roman" w:hAnsi="Arial" w:cs="Arial"/>
          <w:sz w:val="20"/>
          <w:szCs w:val="20"/>
        </w:rPr>
        <w:t xml:space="preserve"> (the “Promotion”)</w:t>
      </w:r>
      <w:r w:rsidR="438EE48D" w:rsidRPr="00510381">
        <w:rPr>
          <w:rFonts w:ascii="Arial" w:eastAsia="Times New Roman" w:hAnsi="Arial" w:cs="Arial"/>
          <w:sz w:val="20"/>
          <w:szCs w:val="20"/>
        </w:rPr>
        <w:t xml:space="preserve"> i</w:t>
      </w:r>
      <w:r w:rsidR="1CA1B504" w:rsidRPr="00510381">
        <w:rPr>
          <w:rFonts w:ascii="Arial" w:eastAsia="Times New Roman" w:hAnsi="Arial" w:cs="Arial"/>
          <w:sz w:val="20"/>
          <w:szCs w:val="20"/>
        </w:rPr>
        <w:t>s</w:t>
      </w:r>
      <w:r w:rsidR="03D86E91" w:rsidRPr="00510381">
        <w:rPr>
          <w:rFonts w:ascii="Arial" w:eastAsia="Times New Roman" w:hAnsi="Arial" w:cs="Arial"/>
          <w:sz w:val="20"/>
          <w:szCs w:val="20"/>
        </w:rPr>
        <w:t xml:space="preserve"> open only to legal residents of the United </w:t>
      </w:r>
      <w:r w:rsidR="004A7C05" w:rsidRPr="00510381">
        <w:rPr>
          <w:rFonts w:ascii="Arial" w:eastAsia="Times New Roman" w:hAnsi="Arial" w:cs="Arial"/>
          <w:sz w:val="20"/>
          <w:szCs w:val="20"/>
        </w:rPr>
        <w:t xml:space="preserve">States </w:t>
      </w:r>
      <w:r w:rsidR="03D86E91" w:rsidRPr="00510381">
        <w:rPr>
          <w:rFonts w:ascii="Arial" w:eastAsia="Times New Roman" w:hAnsi="Arial" w:cs="Arial"/>
          <w:sz w:val="20"/>
          <w:szCs w:val="20"/>
        </w:rPr>
        <w:t>who are eighteen (18) years of age or older</w:t>
      </w:r>
      <w:r w:rsidR="4B3C624C" w:rsidRPr="00510381">
        <w:rPr>
          <w:rFonts w:ascii="Arial" w:eastAsia="Times New Roman" w:hAnsi="Arial" w:cs="Arial"/>
          <w:sz w:val="20"/>
          <w:szCs w:val="20"/>
        </w:rPr>
        <w:t xml:space="preserve"> (“Entrants”)</w:t>
      </w:r>
      <w:r w:rsidR="03D86E91" w:rsidRPr="00510381">
        <w:rPr>
          <w:rFonts w:ascii="Arial" w:eastAsia="Times New Roman" w:hAnsi="Arial" w:cs="Arial"/>
          <w:sz w:val="20"/>
          <w:szCs w:val="20"/>
        </w:rPr>
        <w:t xml:space="preserve">. The Entrant must be either a General Practitioner/Dentist or owner/part-owner of the practice to win. </w:t>
      </w:r>
      <w:r w:rsidR="79DE6A8B" w:rsidRPr="00510381">
        <w:rPr>
          <w:rFonts w:ascii="Arial" w:eastAsia="Times New Roman" w:hAnsi="Arial" w:cs="Arial"/>
          <w:sz w:val="20"/>
          <w:szCs w:val="20"/>
        </w:rPr>
        <w:t xml:space="preserve">RESIDENTS OF </w:t>
      </w:r>
      <w:r w:rsidR="000624F7" w:rsidRPr="00510381">
        <w:rPr>
          <w:rFonts w:ascii="Arial" w:eastAsia="Times New Roman" w:hAnsi="Arial" w:cs="Arial"/>
          <w:sz w:val="20"/>
          <w:szCs w:val="20"/>
        </w:rPr>
        <w:t xml:space="preserve">U.S. STATES OF </w:t>
      </w:r>
      <w:r w:rsidR="79DE6A8B" w:rsidRPr="00510381">
        <w:rPr>
          <w:rFonts w:ascii="Arial" w:eastAsia="Times New Roman" w:hAnsi="Arial" w:cs="Arial"/>
          <w:sz w:val="20"/>
          <w:szCs w:val="20"/>
        </w:rPr>
        <w:t xml:space="preserve">FLORIDA, NEW YORK, RHODE ISLAND, VERMONT, MASSACHUSETTS, </w:t>
      </w:r>
      <w:r w:rsidR="001B6150" w:rsidRPr="00510381">
        <w:rPr>
          <w:rFonts w:ascii="Arial" w:eastAsia="Times New Roman" w:hAnsi="Arial" w:cs="Arial"/>
          <w:sz w:val="20"/>
          <w:szCs w:val="20"/>
        </w:rPr>
        <w:t xml:space="preserve">MAINE, </w:t>
      </w:r>
      <w:r w:rsidR="79DE6A8B" w:rsidRPr="00510381">
        <w:rPr>
          <w:rFonts w:ascii="Arial" w:eastAsia="Times New Roman" w:hAnsi="Arial" w:cs="Arial"/>
          <w:sz w:val="20"/>
          <w:szCs w:val="20"/>
        </w:rPr>
        <w:t>AND MINNESOTA</w:t>
      </w:r>
      <w:r w:rsidR="79DE6A8B" w:rsidRPr="00510381">
        <w:rPr>
          <w:rFonts w:ascii="Arial" w:eastAsia="Times New Roman" w:hAnsi="Arial" w:cs="Arial"/>
          <w:color w:val="7030A0"/>
          <w:sz w:val="20"/>
          <w:szCs w:val="20"/>
        </w:rPr>
        <w:t xml:space="preserve"> </w:t>
      </w:r>
      <w:r w:rsidR="79DE6A8B" w:rsidRPr="00510381">
        <w:rPr>
          <w:rFonts w:ascii="Arial" w:eastAsia="Times New Roman" w:hAnsi="Arial" w:cs="Arial"/>
          <w:sz w:val="20"/>
          <w:szCs w:val="20"/>
        </w:rPr>
        <w:t>ARE NOT ELIGIBLE TO PARTICIPATE OR WIN.</w:t>
      </w:r>
      <w:r w:rsidR="03D86E91" w:rsidRPr="00510381">
        <w:rPr>
          <w:rFonts w:ascii="Arial" w:eastAsia="Times New Roman" w:hAnsi="Arial" w:cs="Arial"/>
          <w:sz w:val="20"/>
          <w:szCs w:val="20"/>
        </w:rPr>
        <w:t xml:space="preserve"> Eligibility to participate in the </w:t>
      </w:r>
      <w:r w:rsidR="79DE6A8B" w:rsidRPr="00510381">
        <w:rPr>
          <w:rFonts w:ascii="Arial" w:eastAsia="Times New Roman" w:hAnsi="Arial" w:cs="Arial"/>
          <w:sz w:val="20"/>
          <w:szCs w:val="20"/>
        </w:rPr>
        <w:t xml:space="preserve">Promotion </w:t>
      </w:r>
      <w:r w:rsidR="03D86E91" w:rsidRPr="00510381">
        <w:rPr>
          <w:rFonts w:ascii="Arial" w:eastAsia="Times New Roman" w:hAnsi="Arial" w:cs="Arial"/>
          <w:sz w:val="20"/>
          <w:szCs w:val="20"/>
        </w:rPr>
        <w:t>is void wherever prohibited or restricted by law. Employees of DENTSPLY SIRONA</w:t>
      </w:r>
      <w:r w:rsidR="4C913820" w:rsidRPr="00510381">
        <w:rPr>
          <w:rFonts w:ascii="Arial" w:eastAsia="Times New Roman" w:hAnsi="Arial" w:cs="Arial"/>
          <w:sz w:val="20"/>
          <w:szCs w:val="20"/>
        </w:rPr>
        <w:t>, its affiliates, partners,</w:t>
      </w:r>
      <w:r w:rsidR="03D86E91" w:rsidRPr="00510381">
        <w:rPr>
          <w:rFonts w:ascii="Arial" w:eastAsia="Times New Roman" w:hAnsi="Arial" w:cs="Arial"/>
          <w:sz w:val="20"/>
          <w:szCs w:val="20"/>
        </w:rPr>
        <w:t xml:space="preserve"> </w:t>
      </w:r>
      <w:r w:rsidR="438EE48D" w:rsidRPr="00510381">
        <w:rPr>
          <w:rFonts w:ascii="Arial" w:eastAsia="Times New Roman" w:hAnsi="Arial" w:cs="Arial"/>
          <w:sz w:val="20"/>
          <w:szCs w:val="20"/>
        </w:rPr>
        <w:t xml:space="preserve">advertising and promotion agencies, consultants, </w:t>
      </w:r>
      <w:r w:rsidR="03D86E91" w:rsidRPr="00510381">
        <w:rPr>
          <w:rFonts w:ascii="Arial" w:eastAsia="Times New Roman" w:hAnsi="Arial" w:cs="Arial"/>
          <w:sz w:val="20"/>
          <w:szCs w:val="20"/>
        </w:rPr>
        <w:t xml:space="preserve">and participating </w:t>
      </w:r>
      <w:r w:rsidR="5E94347D" w:rsidRPr="00510381">
        <w:rPr>
          <w:rFonts w:ascii="Arial" w:eastAsia="Times New Roman" w:hAnsi="Arial" w:cs="Arial"/>
          <w:sz w:val="20"/>
          <w:szCs w:val="20"/>
        </w:rPr>
        <w:t>E</w:t>
      </w:r>
      <w:r w:rsidR="03D86E91" w:rsidRPr="00510381">
        <w:rPr>
          <w:rFonts w:ascii="Arial" w:eastAsia="Times New Roman" w:hAnsi="Arial" w:cs="Arial"/>
          <w:sz w:val="20"/>
          <w:szCs w:val="20"/>
        </w:rPr>
        <w:t>vent sponsor companies</w:t>
      </w:r>
      <w:r w:rsidR="25AAE7AA" w:rsidRPr="00510381">
        <w:rPr>
          <w:rFonts w:ascii="Arial" w:eastAsia="Times New Roman" w:hAnsi="Arial" w:cs="Arial"/>
          <w:sz w:val="20"/>
          <w:szCs w:val="20"/>
        </w:rPr>
        <w:t xml:space="preserve">, </w:t>
      </w:r>
      <w:r w:rsidR="5763F729" w:rsidRPr="00510381">
        <w:rPr>
          <w:rFonts w:ascii="Arial" w:eastAsia="Times New Roman" w:hAnsi="Arial" w:cs="Arial"/>
          <w:sz w:val="20"/>
          <w:szCs w:val="20"/>
        </w:rPr>
        <w:t>and their immediate families (spouse, parents, siblings, and children) and household members of each such employees</w:t>
      </w:r>
      <w:r w:rsidR="03D86E91" w:rsidRPr="00510381">
        <w:rPr>
          <w:rFonts w:ascii="Arial" w:eastAsia="Times New Roman" w:hAnsi="Arial" w:cs="Arial"/>
          <w:sz w:val="20"/>
          <w:szCs w:val="20"/>
        </w:rPr>
        <w:t xml:space="preserve"> are not eligible.</w:t>
      </w:r>
      <w:r w:rsidR="6B746F3D" w:rsidRPr="00510381">
        <w:rPr>
          <w:rFonts w:ascii="Arial" w:eastAsia="Times New Roman" w:hAnsi="Arial" w:cs="Arial"/>
          <w:sz w:val="20"/>
          <w:szCs w:val="20"/>
        </w:rPr>
        <w:t xml:space="preserve"> School</w:t>
      </w:r>
      <w:r w:rsidR="7FEC3880" w:rsidRPr="00510381">
        <w:rPr>
          <w:rFonts w:ascii="Arial" w:eastAsia="Times New Roman" w:hAnsi="Arial" w:cs="Arial"/>
          <w:sz w:val="20"/>
          <w:szCs w:val="20"/>
        </w:rPr>
        <w:t>/University</w:t>
      </w:r>
      <w:r w:rsidR="6B07192C" w:rsidRPr="00510381">
        <w:rPr>
          <w:rFonts w:ascii="Arial" w:eastAsia="Times New Roman" w:hAnsi="Arial" w:cs="Arial"/>
          <w:sz w:val="20"/>
          <w:szCs w:val="20"/>
        </w:rPr>
        <w:t>, Institutional,</w:t>
      </w:r>
      <w:r w:rsidR="7FEC3880" w:rsidRPr="00510381">
        <w:rPr>
          <w:rFonts w:ascii="Arial" w:eastAsia="Times New Roman" w:hAnsi="Arial" w:cs="Arial"/>
          <w:sz w:val="20"/>
          <w:szCs w:val="20"/>
        </w:rPr>
        <w:t xml:space="preserve"> and Government employees, as well as healthcare practitioners who participate in any state or federal healthcare programs, are not eligible.</w:t>
      </w:r>
      <w:r w:rsidR="48826749" w:rsidRPr="00510381">
        <w:rPr>
          <w:rFonts w:ascii="Arial" w:eastAsia="Times New Roman" w:hAnsi="Arial" w:cs="Arial"/>
          <w:sz w:val="20"/>
          <w:szCs w:val="20"/>
        </w:rPr>
        <w:t xml:space="preserve"> </w:t>
      </w:r>
      <w:r w:rsidR="59FEB67C" w:rsidRPr="00510381">
        <w:rPr>
          <w:rFonts w:ascii="Arial" w:eastAsia="Times New Roman" w:hAnsi="Arial" w:cs="Arial"/>
          <w:sz w:val="20"/>
          <w:szCs w:val="20"/>
        </w:rPr>
        <w:t xml:space="preserve">Employees of dental service or support organizations and/or group purchasing organizations are not eligible. </w:t>
      </w:r>
      <w:r w:rsidR="00762F6B" w:rsidRPr="00510381">
        <w:rPr>
          <w:rFonts w:ascii="Arial" w:eastAsia="Times New Roman" w:hAnsi="Arial" w:cs="Arial"/>
          <w:sz w:val="20"/>
          <w:szCs w:val="20"/>
        </w:rPr>
        <w:t>Entrants are o</w:t>
      </w:r>
      <w:r w:rsidR="00B434EA" w:rsidRPr="00510381">
        <w:rPr>
          <w:rFonts w:ascii="Arial" w:eastAsia="Times New Roman" w:hAnsi="Arial" w:cs="Arial"/>
          <w:sz w:val="20"/>
          <w:szCs w:val="20"/>
        </w:rPr>
        <w:t>nly eligible to win once during the Promotion Period. Prior winners of the Promotion</w:t>
      </w:r>
      <w:r w:rsidR="005E211A">
        <w:rPr>
          <w:rFonts w:ascii="Arial" w:eastAsia="Times New Roman" w:hAnsi="Arial" w:cs="Arial"/>
          <w:sz w:val="20"/>
          <w:szCs w:val="20"/>
        </w:rPr>
        <w:t xml:space="preserve"> </w:t>
      </w:r>
      <w:r w:rsidR="008E19BD" w:rsidRPr="00510381">
        <w:rPr>
          <w:rFonts w:ascii="Arial" w:eastAsia="Times New Roman" w:hAnsi="Arial" w:cs="Arial"/>
          <w:sz w:val="20"/>
          <w:szCs w:val="20"/>
        </w:rPr>
        <w:t xml:space="preserve">are not eligible to participate or win. </w:t>
      </w:r>
      <w:r w:rsidR="48826749" w:rsidRPr="00510381">
        <w:rPr>
          <w:rFonts w:ascii="Arial" w:eastAsia="Times New Roman" w:hAnsi="Arial" w:cs="Arial"/>
          <w:sz w:val="20"/>
          <w:szCs w:val="20"/>
        </w:rPr>
        <w:t xml:space="preserve">Winning a prize is contingent upon fulfilling all requirements set forth herein. </w:t>
      </w:r>
      <w:r w:rsidR="0834D7F4" w:rsidRPr="00510381">
        <w:rPr>
          <w:rFonts w:ascii="Arial" w:eastAsia="Times New Roman" w:hAnsi="Arial" w:cs="Arial"/>
          <w:sz w:val="20"/>
          <w:szCs w:val="20"/>
        </w:rPr>
        <w:t>The Promotion is subject to all applicable federal, state, and local laws and regulations.</w:t>
      </w:r>
      <w:r w:rsidR="7FEC3880" w:rsidRPr="00510381">
        <w:rPr>
          <w:rFonts w:ascii="Arial" w:eastAsia="Times New Roman" w:hAnsi="Arial" w:cs="Arial"/>
          <w:sz w:val="20"/>
          <w:szCs w:val="20"/>
        </w:rPr>
        <w:t xml:space="preserve"> </w:t>
      </w:r>
    </w:p>
    <w:p w14:paraId="17E9136E" w14:textId="1817B44B" w:rsidR="005100E4" w:rsidRPr="00510381" w:rsidRDefault="00BD1B50" w:rsidP="007C43B4">
      <w:pPr>
        <w:shd w:val="clear" w:color="auto" w:fill="FFFFFF"/>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2</w:t>
      </w:r>
      <w:r w:rsidR="00466BE4" w:rsidRPr="00510381">
        <w:rPr>
          <w:rFonts w:ascii="Arial" w:eastAsia="Times New Roman" w:hAnsi="Arial" w:cs="Arial"/>
          <w:b/>
          <w:bCs/>
          <w:caps/>
          <w:color w:val="59C5F0"/>
          <w:spacing w:val="14"/>
          <w:sz w:val="20"/>
          <w:szCs w:val="20"/>
        </w:rPr>
        <w:t xml:space="preserve">. </w:t>
      </w:r>
      <w:r w:rsidR="00CC4A38" w:rsidRPr="00510381">
        <w:rPr>
          <w:rFonts w:ascii="Arial" w:eastAsia="Times New Roman" w:hAnsi="Arial" w:cs="Arial"/>
          <w:b/>
          <w:bCs/>
          <w:caps/>
          <w:color w:val="59C5F0"/>
          <w:spacing w:val="14"/>
          <w:sz w:val="20"/>
          <w:szCs w:val="20"/>
        </w:rPr>
        <w:t>dATES of PROMOTION</w:t>
      </w:r>
      <w:r w:rsidR="00EB5D62" w:rsidRPr="00510381">
        <w:rPr>
          <w:rFonts w:ascii="Arial" w:eastAsia="Times New Roman" w:hAnsi="Arial" w:cs="Arial"/>
          <w:b/>
          <w:bCs/>
          <w:caps/>
          <w:color w:val="59C5F0"/>
          <w:spacing w:val="14"/>
          <w:sz w:val="20"/>
          <w:szCs w:val="20"/>
        </w:rPr>
        <w:t>.</w:t>
      </w:r>
    </w:p>
    <w:p w14:paraId="6B0AD902" w14:textId="386783E9" w:rsidR="005100E4" w:rsidRPr="00510381" w:rsidRDefault="0C9E1355" w:rsidP="2178D0E4">
      <w:pPr>
        <w:shd w:val="clear" w:color="auto" w:fill="FFFFFF" w:themeFill="background1"/>
        <w:spacing w:after="218" w:line="240" w:lineRule="auto"/>
        <w:jc w:val="both"/>
        <w:outlineLvl w:val="2"/>
        <w:rPr>
          <w:rFonts w:ascii="Arial" w:eastAsia="Times New Roman" w:hAnsi="Arial" w:cs="Arial"/>
          <w:sz w:val="20"/>
          <w:szCs w:val="20"/>
        </w:rPr>
      </w:pPr>
      <w:r w:rsidRPr="00510381">
        <w:rPr>
          <w:rFonts w:ascii="Arial" w:eastAsia="Times New Roman" w:hAnsi="Arial" w:cs="Arial"/>
          <w:caps/>
          <w:sz w:val="20"/>
          <w:szCs w:val="20"/>
        </w:rPr>
        <w:t>T</w:t>
      </w:r>
      <w:r w:rsidRPr="00510381">
        <w:rPr>
          <w:rFonts w:ascii="Arial" w:eastAsia="Times New Roman" w:hAnsi="Arial" w:cs="Arial"/>
          <w:sz w:val="20"/>
          <w:szCs w:val="20"/>
        </w:rPr>
        <w:t xml:space="preserve">he Promotion begins </w:t>
      </w:r>
      <w:r w:rsidRPr="0068017B">
        <w:rPr>
          <w:rFonts w:ascii="Arial" w:eastAsia="Times New Roman" w:hAnsi="Arial" w:cs="Arial"/>
          <w:sz w:val="20"/>
          <w:szCs w:val="20"/>
        </w:rPr>
        <w:t xml:space="preserve">on </w:t>
      </w:r>
      <w:r w:rsidR="000B7169" w:rsidRPr="0068017B">
        <w:rPr>
          <w:rFonts w:ascii="Arial" w:eastAsia="Times New Roman" w:hAnsi="Arial" w:cs="Arial"/>
          <w:sz w:val="20"/>
          <w:szCs w:val="20"/>
        </w:rPr>
        <w:t xml:space="preserve">September </w:t>
      </w:r>
      <w:r w:rsidR="00925F4A" w:rsidRPr="0068017B">
        <w:rPr>
          <w:rFonts w:ascii="Arial" w:eastAsia="Times New Roman" w:hAnsi="Arial" w:cs="Arial"/>
          <w:sz w:val="20"/>
          <w:szCs w:val="20"/>
        </w:rPr>
        <w:t>2</w:t>
      </w:r>
      <w:r w:rsidR="000B7169" w:rsidRPr="0068017B">
        <w:rPr>
          <w:rFonts w:ascii="Arial" w:eastAsia="Times New Roman" w:hAnsi="Arial" w:cs="Arial"/>
          <w:sz w:val="20"/>
          <w:szCs w:val="20"/>
        </w:rPr>
        <w:t>1</w:t>
      </w:r>
      <w:r w:rsidR="000B7169" w:rsidRPr="0068017B">
        <w:rPr>
          <w:rFonts w:ascii="Arial" w:eastAsia="Times New Roman" w:hAnsi="Arial" w:cs="Arial"/>
          <w:sz w:val="20"/>
          <w:szCs w:val="20"/>
          <w:vertAlign w:val="superscript"/>
        </w:rPr>
        <w:t>st</w:t>
      </w:r>
      <w:r w:rsidRPr="0068017B">
        <w:rPr>
          <w:rFonts w:ascii="Arial" w:eastAsia="Times New Roman" w:hAnsi="Arial" w:cs="Arial"/>
          <w:sz w:val="20"/>
          <w:szCs w:val="20"/>
        </w:rPr>
        <w:t xml:space="preserve">, </w:t>
      </w:r>
      <w:proofErr w:type="gramStart"/>
      <w:r w:rsidRPr="0068017B">
        <w:rPr>
          <w:rFonts w:ascii="Arial" w:eastAsia="Times New Roman" w:hAnsi="Arial" w:cs="Arial"/>
          <w:sz w:val="20"/>
          <w:szCs w:val="20"/>
        </w:rPr>
        <w:t>202</w:t>
      </w:r>
      <w:r w:rsidR="00EB0B32" w:rsidRPr="0068017B">
        <w:rPr>
          <w:rFonts w:ascii="Arial" w:eastAsia="Times New Roman" w:hAnsi="Arial" w:cs="Arial"/>
          <w:sz w:val="20"/>
          <w:szCs w:val="20"/>
        </w:rPr>
        <w:t>3</w:t>
      </w:r>
      <w:proofErr w:type="gramEnd"/>
      <w:r w:rsidR="00B75D53" w:rsidRPr="0068017B">
        <w:rPr>
          <w:rFonts w:ascii="Arial" w:eastAsia="Times New Roman" w:hAnsi="Arial" w:cs="Arial"/>
          <w:sz w:val="20"/>
          <w:szCs w:val="20"/>
        </w:rPr>
        <w:t xml:space="preserve"> </w:t>
      </w:r>
      <w:r w:rsidRPr="0068017B">
        <w:rPr>
          <w:rFonts w:ascii="Arial" w:eastAsia="Times New Roman" w:hAnsi="Arial" w:cs="Arial"/>
          <w:sz w:val="20"/>
          <w:szCs w:val="20"/>
        </w:rPr>
        <w:t xml:space="preserve">and ends on September </w:t>
      </w:r>
      <w:r w:rsidR="00965221" w:rsidRPr="0068017B">
        <w:rPr>
          <w:rFonts w:ascii="Arial" w:eastAsia="Times New Roman" w:hAnsi="Arial" w:cs="Arial"/>
          <w:sz w:val="20"/>
          <w:szCs w:val="20"/>
        </w:rPr>
        <w:t>2</w:t>
      </w:r>
      <w:r w:rsidR="00586E06" w:rsidRPr="0068017B">
        <w:rPr>
          <w:rFonts w:ascii="Arial" w:eastAsia="Times New Roman" w:hAnsi="Arial" w:cs="Arial"/>
          <w:sz w:val="20"/>
          <w:szCs w:val="20"/>
        </w:rPr>
        <w:t>3</w:t>
      </w:r>
      <w:r w:rsidR="00586E06" w:rsidRPr="0068017B">
        <w:rPr>
          <w:rFonts w:ascii="Arial" w:eastAsia="Times New Roman" w:hAnsi="Arial" w:cs="Arial"/>
          <w:sz w:val="20"/>
          <w:szCs w:val="20"/>
          <w:vertAlign w:val="superscript"/>
        </w:rPr>
        <w:t>rd</w:t>
      </w:r>
      <w:r w:rsidRPr="0068017B">
        <w:rPr>
          <w:rFonts w:ascii="Arial" w:eastAsia="Times New Roman" w:hAnsi="Arial" w:cs="Arial"/>
          <w:sz w:val="20"/>
          <w:szCs w:val="20"/>
        </w:rPr>
        <w:t>, 202</w:t>
      </w:r>
      <w:r w:rsidR="00965221" w:rsidRPr="0068017B">
        <w:rPr>
          <w:rFonts w:ascii="Arial" w:eastAsia="Times New Roman" w:hAnsi="Arial" w:cs="Arial"/>
          <w:sz w:val="20"/>
          <w:szCs w:val="20"/>
        </w:rPr>
        <w:t>3</w:t>
      </w:r>
      <w:r w:rsidRPr="0068017B">
        <w:rPr>
          <w:rFonts w:ascii="Arial" w:eastAsia="Times New Roman" w:hAnsi="Arial" w:cs="Arial"/>
          <w:sz w:val="20"/>
          <w:szCs w:val="20"/>
        </w:rPr>
        <w:t xml:space="preserve"> at </w:t>
      </w:r>
      <w:r w:rsidR="007F3CFF" w:rsidRPr="0068017B">
        <w:rPr>
          <w:rFonts w:ascii="Arial" w:eastAsia="Times New Roman" w:hAnsi="Arial" w:cs="Arial"/>
          <w:sz w:val="20"/>
          <w:szCs w:val="20"/>
        </w:rPr>
        <w:t>12:00</w:t>
      </w:r>
      <w:r w:rsidRPr="0068017B">
        <w:rPr>
          <w:rFonts w:ascii="Arial" w:eastAsia="Times New Roman" w:hAnsi="Arial" w:cs="Arial"/>
          <w:sz w:val="20"/>
          <w:szCs w:val="20"/>
        </w:rPr>
        <w:t xml:space="preserve"> </w:t>
      </w:r>
      <w:r w:rsidR="68C0121B" w:rsidRPr="0068017B">
        <w:rPr>
          <w:rFonts w:ascii="Arial" w:eastAsia="Times New Roman" w:hAnsi="Arial" w:cs="Arial"/>
          <w:sz w:val="20"/>
          <w:szCs w:val="20"/>
        </w:rPr>
        <w:t xml:space="preserve">PST </w:t>
      </w:r>
      <w:r w:rsidRPr="0068017B">
        <w:rPr>
          <w:rFonts w:ascii="Arial" w:eastAsia="Times New Roman" w:hAnsi="Arial" w:cs="Arial"/>
          <w:sz w:val="20"/>
          <w:szCs w:val="20"/>
        </w:rPr>
        <w:t>(the</w:t>
      </w:r>
      <w:r w:rsidRPr="00510381">
        <w:rPr>
          <w:rFonts w:ascii="Arial" w:eastAsia="Times New Roman" w:hAnsi="Arial" w:cs="Arial"/>
          <w:sz w:val="20"/>
          <w:szCs w:val="20"/>
        </w:rPr>
        <w:t xml:space="preserve"> “Promotion Period”).</w:t>
      </w:r>
    </w:p>
    <w:p w14:paraId="40B88FF2" w14:textId="5D3B0E5A" w:rsidR="007C43B4" w:rsidRPr="00510381" w:rsidRDefault="005100E4" w:rsidP="007C43B4">
      <w:pPr>
        <w:shd w:val="clear" w:color="auto" w:fill="FFFFFF"/>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 xml:space="preserve">3. </w:t>
      </w:r>
      <w:r w:rsidR="00466BE4" w:rsidRPr="00510381">
        <w:rPr>
          <w:rFonts w:ascii="Arial" w:eastAsia="Times New Roman" w:hAnsi="Arial" w:cs="Arial"/>
          <w:b/>
          <w:bCs/>
          <w:caps/>
          <w:color w:val="59C5F0"/>
          <w:spacing w:val="14"/>
          <w:sz w:val="20"/>
          <w:szCs w:val="20"/>
        </w:rPr>
        <w:t>ENTRY.</w:t>
      </w:r>
    </w:p>
    <w:p w14:paraId="1CA0A94E" w14:textId="5D6B355B" w:rsidR="008159A1" w:rsidRPr="00510381" w:rsidRDefault="30B8CAF8" w:rsidP="2BD8E385">
      <w:pPr>
        <w:shd w:val="clear" w:color="auto" w:fill="FFFFFF" w:themeFill="background1"/>
        <w:spacing w:after="368" w:line="240" w:lineRule="auto"/>
        <w:jc w:val="both"/>
        <w:rPr>
          <w:rFonts w:ascii="Arial" w:eastAsia="Times New Roman" w:hAnsi="Arial" w:cs="Arial"/>
          <w:sz w:val="20"/>
          <w:szCs w:val="20"/>
        </w:rPr>
      </w:pPr>
      <w:r w:rsidRPr="007F023D">
        <w:rPr>
          <w:rFonts w:ascii="Arial" w:eastAsia="Times New Roman" w:hAnsi="Arial" w:cs="Arial"/>
          <w:sz w:val="20"/>
          <w:szCs w:val="20"/>
        </w:rPr>
        <w:t>During the Promotion Period</w:t>
      </w:r>
      <w:r w:rsidR="0C9E1355" w:rsidRPr="007F023D">
        <w:rPr>
          <w:rFonts w:ascii="Arial" w:eastAsia="Times New Roman" w:hAnsi="Arial" w:cs="Arial"/>
          <w:sz w:val="20"/>
          <w:szCs w:val="20"/>
        </w:rPr>
        <w:t xml:space="preserve">, Entrants </w:t>
      </w:r>
      <w:r w:rsidR="038C8D06" w:rsidRPr="007F023D">
        <w:rPr>
          <w:rFonts w:ascii="Arial" w:eastAsia="Times New Roman" w:hAnsi="Arial" w:cs="Arial"/>
          <w:sz w:val="20"/>
          <w:szCs w:val="20"/>
        </w:rPr>
        <w:t>will be</w:t>
      </w:r>
      <w:r w:rsidR="0C9E1355" w:rsidRPr="007F023D">
        <w:rPr>
          <w:rFonts w:ascii="Arial" w:eastAsia="Times New Roman" w:hAnsi="Arial" w:cs="Arial"/>
          <w:sz w:val="20"/>
          <w:szCs w:val="20"/>
        </w:rPr>
        <w:t xml:space="preserve"> </w:t>
      </w:r>
      <w:r w:rsidR="038C8D06" w:rsidRPr="007F023D">
        <w:rPr>
          <w:rFonts w:ascii="Arial" w:eastAsia="Times New Roman" w:hAnsi="Arial" w:cs="Arial"/>
          <w:sz w:val="20"/>
          <w:szCs w:val="20"/>
        </w:rPr>
        <w:t>automatically entered into the Promotion upon completion of two (2) tasks:</w:t>
      </w:r>
      <w:r w:rsidRPr="007F023D">
        <w:rPr>
          <w:rFonts w:ascii="Arial" w:eastAsia="Times New Roman" w:hAnsi="Arial" w:cs="Arial"/>
          <w:sz w:val="20"/>
          <w:szCs w:val="20"/>
        </w:rPr>
        <w:t xml:space="preserve"> </w:t>
      </w:r>
      <w:r w:rsidR="154A1E3D" w:rsidRPr="007F023D">
        <w:rPr>
          <w:rFonts w:ascii="Arial" w:eastAsia="Times New Roman" w:hAnsi="Arial" w:cs="Arial"/>
          <w:sz w:val="20"/>
          <w:szCs w:val="20"/>
        </w:rPr>
        <w:t xml:space="preserve">(1) </w:t>
      </w:r>
      <w:r w:rsidR="03D86E91" w:rsidRPr="007F023D">
        <w:rPr>
          <w:rFonts w:ascii="Arial" w:eastAsia="Times New Roman" w:hAnsi="Arial" w:cs="Arial"/>
          <w:sz w:val="20"/>
          <w:szCs w:val="20"/>
        </w:rPr>
        <w:t>registr</w:t>
      </w:r>
      <w:r w:rsidR="038C8D06" w:rsidRPr="007F023D">
        <w:rPr>
          <w:rFonts w:ascii="Arial" w:eastAsia="Times New Roman" w:hAnsi="Arial" w:cs="Arial"/>
          <w:sz w:val="20"/>
          <w:szCs w:val="20"/>
        </w:rPr>
        <w:t>ation</w:t>
      </w:r>
      <w:r w:rsidR="03D86E91" w:rsidRPr="007F023D">
        <w:rPr>
          <w:rFonts w:ascii="Arial" w:eastAsia="Times New Roman" w:hAnsi="Arial" w:cs="Arial"/>
          <w:sz w:val="20"/>
          <w:szCs w:val="20"/>
        </w:rPr>
        <w:t xml:space="preserve"> for the </w:t>
      </w:r>
      <w:r w:rsidR="5C8CBCCE" w:rsidRPr="007F023D">
        <w:rPr>
          <w:rFonts w:ascii="Arial" w:eastAsia="Times New Roman" w:hAnsi="Arial" w:cs="Arial"/>
          <w:sz w:val="20"/>
          <w:szCs w:val="20"/>
        </w:rPr>
        <w:t>Event</w:t>
      </w:r>
      <w:r w:rsidR="03D86E91" w:rsidRPr="007F023D">
        <w:rPr>
          <w:rFonts w:ascii="Arial" w:eastAsia="Times New Roman" w:hAnsi="Arial" w:cs="Arial"/>
          <w:sz w:val="20"/>
          <w:szCs w:val="20"/>
        </w:rPr>
        <w:t xml:space="preserve"> prior to its advertised start date </w:t>
      </w:r>
      <w:r w:rsidR="038C8D06" w:rsidRPr="007F023D">
        <w:rPr>
          <w:rFonts w:ascii="Arial" w:eastAsia="Times New Roman" w:hAnsi="Arial" w:cs="Arial"/>
          <w:sz w:val="20"/>
          <w:szCs w:val="20"/>
        </w:rPr>
        <w:t xml:space="preserve">(September </w:t>
      </w:r>
      <w:r w:rsidR="007B03AE" w:rsidRPr="007F023D">
        <w:rPr>
          <w:rFonts w:ascii="Arial" w:eastAsia="Times New Roman" w:hAnsi="Arial" w:cs="Arial"/>
          <w:sz w:val="20"/>
          <w:szCs w:val="20"/>
        </w:rPr>
        <w:t>21</w:t>
      </w:r>
      <w:r w:rsidR="038C8D06" w:rsidRPr="007F023D">
        <w:rPr>
          <w:rFonts w:ascii="Arial" w:eastAsia="Times New Roman" w:hAnsi="Arial" w:cs="Arial"/>
          <w:sz w:val="20"/>
          <w:szCs w:val="20"/>
        </w:rPr>
        <w:t xml:space="preserve">, </w:t>
      </w:r>
      <w:proofErr w:type="gramStart"/>
      <w:r w:rsidR="038C8D06" w:rsidRPr="007F023D">
        <w:rPr>
          <w:rFonts w:ascii="Arial" w:eastAsia="Times New Roman" w:hAnsi="Arial" w:cs="Arial"/>
          <w:sz w:val="20"/>
          <w:szCs w:val="20"/>
        </w:rPr>
        <w:t>202</w:t>
      </w:r>
      <w:r w:rsidR="007B03AE" w:rsidRPr="007F023D">
        <w:rPr>
          <w:rFonts w:ascii="Arial" w:eastAsia="Times New Roman" w:hAnsi="Arial" w:cs="Arial"/>
          <w:sz w:val="20"/>
          <w:szCs w:val="20"/>
        </w:rPr>
        <w:t>3</w:t>
      </w:r>
      <w:proofErr w:type="gramEnd"/>
      <w:r w:rsidR="038C8D06" w:rsidRPr="007F023D">
        <w:rPr>
          <w:rFonts w:ascii="Arial" w:eastAsia="Times New Roman" w:hAnsi="Arial" w:cs="Arial"/>
          <w:sz w:val="20"/>
          <w:szCs w:val="20"/>
        </w:rPr>
        <w:t xml:space="preserve"> at 8:59 AM PST)</w:t>
      </w:r>
      <w:r w:rsidR="03D86E91" w:rsidRPr="007F023D">
        <w:rPr>
          <w:rFonts w:ascii="Arial" w:eastAsia="Times New Roman" w:hAnsi="Arial" w:cs="Arial"/>
          <w:sz w:val="20"/>
          <w:szCs w:val="20"/>
        </w:rPr>
        <w:t xml:space="preserve">, and </w:t>
      </w:r>
      <w:r w:rsidR="154A1E3D" w:rsidRPr="007F023D">
        <w:rPr>
          <w:rFonts w:ascii="Arial" w:eastAsia="Times New Roman" w:hAnsi="Arial" w:cs="Arial"/>
          <w:sz w:val="20"/>
          <w:szCs w:val="20"/>
        </w:rPr>
        <w:t>(2)</w:t>
      </w:r>
      <w:r w:rsidR="00EB1A3B" w:rsidRPr="007F023D">
        <w:rPr>
          <w:rFonts w:ascii="Arial" w:eastAsia="Times New Roman" w:hAnsi="Arial" w:cs="Arial"/>
          <w:sz w:val="20"/>
          <w:szCs w:val="20"/>
        </w:rPr>
        <w:t xml:space="preserve"> vis</w:t>
      </w:r>
      <w:r w:rsidR="009C1FB8" w:rsidRPr="007F023D">
        <w:rPr>
          <w:rFonts w:ascii="Arial" w:eastAsia="Times New Roman" w:hAnsi="Arial" w:cs="Arial"/>
          <w:sz w:val="20"/>
          <w:szCs w:val="20"/>
        </w:rPr>
        <w:t xml:space="preserve">it the </w:t>
      </w:r>
      <w:proofErr w:type="spellStart"/>
      <w:r w:rsidR="009C1FB8" w:rsidRPr="007F023D">
        <w:rPr>
          <w:rFonts w:ascii="Arial" w:eastAsia="Times New Roman" w:hAnsi="Arial" w:cs="Arial"/>
          <w:sz w:val="20"/>
          <w:szCs w:val="20"/>
        </w:rPr>
        <w:t>SureSmile</w:t>
      </w:r>
      <w:proofErr w:type="spellEnd"/>
      <w:r w:rsidR="00444369">
        <w:rPr>
          <w:rFonts w:ascii="Arial" w:eastAsia="Times New Roman" w:hAnsi="Arial" w:cs="Arial"/>
          <w:sz w:val="20"/>
          <w:szCs w:val="20"/>
        </w:rPr>
        <w:t>®</w:t>
      </w:r>
      <w:r w:rsidR="009C1FB8" w:rsidRPr="007F023D">
        <w:rPr>
          <w:rFonts w:ascii="Arial" w:eastAsia="Times New Roman" w:hAnsi="Arial" w:cs="Arial"/>
          <w:sz w:val="20"/>
          <w:szCs w:val="20"/>
        </w:rPr>
        <w:t xml:space="preserve"> booth within the DENTSPLY SIRONA booth at </w:t>
      </w:r>
      <w:r w:rsidR="00C355BC" w:rsidRPr="007F023D">
        <w:rPr>
          <w:rFonts w:ascii="Arial" w:eastAsia="Times New Roman" w:hAnsi="Arial" w:cs="Arial"/>
          <w:sz w:val="20"/>
          <w:szCs w:val="20"/>
        </w:rPr>
        <w:t>Dentsply Sirona World 2023, scanning the QR code</w:t>
      </w:r>
      <w:r w:rsidR="007F023D" w:rsidRPr="007F023D">
        <w:rPr>
          <w:rFonts w:ascii="Arial" w:eastAsia="Times New Roman" w:hAnsi="Arial" w:cs="Arial"/>
          <w:sz w:val="20"/>
          <w:szCs w:val="20"/>
        </w:rPr>
        <w:t>,</w:t>
      </w:r>
      <w:r w:rsidR="00C355BC" w:rsidRPr="007F023D">
        <w:rPr>
          <w:rFonts w:ascii="Arial" w:eastAsia="Times New Roman" w:hAnsi="Arial" w:cs="Arial"/>
          <w:sz w:val="20"/>
          <w:szCs w:val="20"/>
        </w:rPr>
        <w:t xml:space="preserve"> and </w:t>
      </w:r>
      <w:r w:rsidR="000E2E7A" w:rsidRPr="007F023D">
        <w:rPr>
          <w:rFonts w:ascii="Arial" w:eastAsia="Times New Roman" w:hAnsi="Arial" w:cs="Arial"/>
          <w:sz w:val="20"/>
          <w:szCs w:val="20"/>
        </w:rPr>
        <w:t>completing the required registration form with</w:t>
      </w:r>
      <w:r w:rsidR="00C355BC" w:rsidRPr="007F023D">
        <w:rPr>
          <w:rFonts w:ascii="Arial" w:eastAsia="Times New Roman" w:hAnsi="Arial" w:cs="Arial"/>
          <w:sz w:val="20"/>
          <w:szCs w:val="20"/>
        </w:rPr>
        <w:t xml:space="preserve"> all of the required information. </w:t>
      </w:r>
      <w:r w:rsidR="154A1E3D" w:rsidRPr="007F023D">
        <w:rPr>
          <w:rFonts w:ascii="Arial" w:eastAsia="Times New Roman" w:hAnsi="Arial" w:cs="Arial"/>
          <w:sz w:val="20"/>
          <w:szCs w:val="20"/>
        </w:rPr>
        <w:t xml:space="preserve"> </w:t>
      </w:r>
    </w:p>
    <w:p w14:paraId="4172706A" w14:textId="25450B4A" w:rsidR="008159A1" w:rsidRPr="00510381" w:rsidRDefault="7435CD61" w:rsidP="002668B8">
      <w:pPr>
        <w:shd w:val="clear" w:color="auto" w:fill="FFFFFF" w:themeFill="background1"/>
        <w:jc w:val="both"/>
        <w:rPr>
          <w:rFonts w:ascii="Arial" w:eastAsia="Times New Roman" w:hAnsi="Arial" w:cs="Arial"/>
          <w:sz w:val="20"/>
          <w:szCs w:val="20"/>
        </w:rPr>
      </w:pPr>
      <w:r w:rsidRPr="008D6452">
        <w:rPr>
          <w:rFonts w:ascii="Arial" w:eastAsia="Times New Roman" w:hAnsi="Arial" w:cs="Arial"/>
          <w:sz w:val="20"/>
          <w:szCs w:val="20"/>
        </w:rPr>
        <w:t xml:space="preserve">An alternate method of entry </w:t>
      </w:r>
      <w:r w:rsidR="7CF5CE65" w:rsidRPr="008D6452">
        <w:rPr>
          <w:rFonts w:ascii="Arial" w:eastAsia="Times New Roman" w:hAnsi="Arial" w:cs="Arial"/>
          <w:sz w:val="20"/>
          <w:szCs w:val="20"/>
        </w:rPr>
        <w:t>is available by</w:t>
      </w:r>
      <w:r w:rsidR="00581AC7">
        <w:rPr>
          <w:rFonts w:ascii="Arial" w:eastAsia="Times New Roman" w:hAnsi="Arial" w:cs="Arial"/>
          <w:sz w:val="20"/>
          <w:szCs w:val="20"/>
        </w:rPr>
        <w:t xml:space="preserve"> mailing a stamped post-card to</w:t>
      </w:r>
      <w:r w:rsidR="00444369">
        <w:rPr>
          <w:rFonts w:ascii="Arial" w:eastAsia="Times New Roman" w:hAnsi="Arial" w:cs="Arial"/>
          <w:sz w:val="20"/>
          <w:szCs w:val="20"/>
        </w:rPr>
        <w:t xml:space="preserve"> </w:t>
      </w:r>
      <w:r w:rsidR="00444369" w:rsidRPr="00444369">
        <w:rPr>
          <w:rFonts w:ascii="Arial" w:eastAsia="Times New Roman" w:hAnsi="Arial" w:cs="Arial"/>
          <w:sz w:val="20"/>
          <w:szCs w:val="20"/>
        </w:rPr>
        <w:t xml:space="preserve">Dentsply Sirona, 13320-B Ballantyne Corporate Pl., Charlotte, NC 28277 Attn: Dentsply Sirona World </w:t>
      </w:r>
      <w:proofErr w:type="spellStart"/>
      <w:r w:rsidR="00444369" w:rsidRPr="00444369">
        <w:rPr>
          <w:rFonts w:ascii="Arial" w:eastAsia="Times New Roman" w:hAnsi="Arial" w:cs="Arial"/>
          <w:sz w:val="20"/>
          <w:szCs w:val="20"/>
        </w:rPr>
        <w:t>SureSmile</w:t>
      </w:r>
      <w:proofErr w:type="spellEnd"/>
      <w:r w:rsidR="00444369" w:rsidRPr="00444369">
        <w:rPr>
          <w:rFonts w:ascii="Arial" w:eastAsia="Times New Roman" w:hAnsi="Arial" w:cs="Arial"/>
          <w:sz w:val="20"/>
          <w:szCs w:val="20"/>
        </w:rPr>
        <w:t xml:space="preserve">® Smile Sweepstakes. All write-in entries must be received </w:t>
      </w:r>
      <w:r w:rsidR="00444369">
        <w:rPr>
          <w:rFonts w:ascii="Arial" w:eastAsia="Times New Roman" w:hAnsi="Arial" w:cs="Arial"/>
          <w:sz w:val="20"/>
          <w:szCs w:val="20"/>
        </w:rPr>
        <w:t xml:space="preserve">by </w:t>
      </w:r>
      <w:r w:rsidR="005B49C6" w:rsidRPr="008D6452">
        <w:rPr>
          <w:rFonts w:ascii="Arial" w:hAnsi="Arial" w:cs="Arial"/>
          <w:sz w:val="20"/>
          <w:szCs w:val="20"/>
        </w:rPr>
        <w:t>12:00 PM</w:t>
      </w:r>
      <w:r w:rsidR="00AF4883" w:rsidRPr="008D6452">
        <w:rPr>
          <w:rFonts w:ascii="Arial" w:hAnsi="Arial" w:cs="Arial"/>
          <w:sz w:val="20"/>
          <w:szCs w:val="20"/>
        </w:rPr>
        <w:t xml:space="preserve"> PST</w:t>
      </w:r>
      <w:r w:rsidR="00010F5A" w:rsidRPr="008D6452">
        <w:rPr>
          <w:rFonts w:ascii="Arial" w:hAnsi="Arial" w:cs="Arial"/>
          <w:sz w:val="20"/>
          <w:szCs w:val="20"/>
        </w:rPr>
        <w:t xml:space="preserve"> </w:t>
      </w:r>
      <w:r w:rsidR="00C77D6E">
        <w:rPr>
          <w:rFonts w:ascii="Arial" w:hAnsi="Arial" w:cs="Arial"/>
          <w:sz w:val="20"/>
          <w:szCs w:val="20"/>
        </w:rPr>
        <w:t>Friday, September 2</w:t>
      </w:r>
      <w:r w:rsidR="00402521">
        <w:rPr>
          <w:rFonts w:ascii="Arial" w:hAnsi="Arial" w:cs="Arial"/>
          <w:sz w:val="20"/>
          <w:szCs w:val="20"/>
        </w:rPr>
        <w:t>2</w:t>
      </w:r>
      <w:r w:rsidR="00C77D6E">
        <w:rPr>
          <w:rFonts w:ascii="Arial" w:hAnsi="Arial" w:cs="Arial"/>
          <w:sz w:val="20"/>
          <w:szCs w:val="20"/>
        </w:rPr>
        <w:t>, 2023</w:t>
      </w:r>
      <w:r w:rsidR="64BBCC9D" w:rsidRPr="00510381">
        <w:rPr>
          <w:rFonts w:ascii="Arial" w:hAnsi="Arial" w:cs="Arial"/>
          <w:sz w:val="20"/>
          <w:szCs w:val="20"/>
        </w:rPr>
        <w:t>.</w:t>
      </w:r>
      <w:r w:rsidR="001E2B29">
        <w:rPr>
          <w:rFonts w:ascii="Arial" w:hAnsi="Arial" w:cs="Arial"/>
          <w:sz w:val="20"/>
          <w:szCs w:val="20"/>
        </w:rPr>
        <w:t xml:space="preserve"> Post-card must contain Entrant’s legal name, name of dental practice, </w:t>
      </w:r>
      <w:r w:rsidR="008D6452">
        <w:rPr>
          <w:rFonts w:ascii="Arial" w:hAnsi="Arial" w:cs="Arial"/>
          <w:sz w:val="20"/>
          <w:szCs w:val="20"/>
        </w:rPr>
        <w:t>NPI, state(s) of licensure, phone number, and email address.</w:t>
      </w:r>
      <w:r w:rsidR="64BBCC9D" w:rsidRPr="00510381">
        <w:rPr>
          <w:rFonts w:ascii="Arial" w:hAnsi="Arial" w:cs="Arial"/>
          <w:sz w:val="20"/>
          <w:szCs w:val="20"/>
        </w:rPr>
        <w:t xml:space="preserve"> There is a limit of one (1) write-in entry</w:t>
      </w:r>
      <w:r w:rsidR="00415B9E">
        <w:rPr>
          <w:rFonts w:ascii="Arial" w:hAnsi="Arial" w:cs="Arial"/>
          <w:sz w:val="20"/>
          <w:szCs w:val="20"/>
        </w:rPr>
        <w:t xml:space="preserve"> per qualified Entrant</w:t>
      </w:r>
      <w:r w:rsidR="64BBCC9D" w:rsidRPr="00510381">
        <w:rPr>
          <w:rFonts w:ascii="Arial" w:hAnsi="Arial" w:cs="Arial"/>
          <w:sz w:val="20"/>
          <w:szCs w:val="20"/>
        </w:rPr>
        <w:t>. Multiple entries submitted or completed by anyone other than the Entrant are void. No mechanical reproductions will be accepted. Write-in entries must contain all entry fields outlined above; otherwise, they are void and will not be eligible to win.</w:t>
      </w:r>
      <w:r w:rsidR="006C28DF">
        <w:rPr>
          <w:rFonts w:ascii="Arial" w:hAnsi="Arial" w:cs="Arial"/>
          <w:sz w:val="20"/>
          <w:szCs w:val="20"/>
        </w:rPr>
        <w:t xml:space="preserve"> DENTSPLY SIRONA is not responsible for any delays</w:t>
      </w:r>
      <w:r w:rsidR="008B2E81">
        <w:rPr>
          <w:rFonts w:ascii="Arial" w:hAnsi="Arial" w:cs="Arial"/>
          <w:sz w:val="20"/>
          <w:szCs w:val="20"/>
        </w:rPr>
        <w:t xml:space="preserve"> in delivery or failure of delivery. </w:t>
      </w:r>
    </w:p>
    <w:p w14:paraId="50B808A5" w14:textId="0747B599" w:rsidR="00466BE4" w:rsidRPr="00510381" w:rsidRDefault="00BA3116" w:rsidP="000071B3">
      <w:pPr>
        <w:shd w:val="clear" w:color="auto" w:fill="FFFFFF"/>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4</w:t>
      </w:r>
      <w:r w:rsidR="00466BE4" w:rsidRPr="00510381">
        <w:rPr>
          <w:rFonts w:ascii="Arial" w:eastAsia="Times New Roman" w:hAnsi="Arial" w:cs="Arial"/>
          <w:b/>
          <w:bCs/>
          <w:caps/>
          <w:color w:val="59C5F0"/>
          <w:spacing w:val="14"/>
          <w:sz w:val="20"/>
          <w:szCs w:val="20"/>
        </w:rPr>
        <w:t xml:space="preserve">. </w:t>
      </w:r>
      <w:r w:rsidR="006C5541" w:rsidRPr="00510381">
        <w:rPr>
          <w:rFonts w:ascii="Arial" w:eastAsia="Times New Roman" w:hAnsi="Arial" w:cs="Arial"/>
          <w:b/>
          <w:bCs/>
          <w:caps/>
          <w:color w:val="59C5F0"/>
          <w:spacing w:val="14"/>
          <w:sz w:val="20"/>
          <w:szCs w:val="20"/>
        </w:rPr>
        <w:t xml:space="preserve"> </w:t>
      </w:r>
      <w:r w:rsidR="00466BE4" w:rsidRPr="00510381">
        <w:rPr>
          <w:rFonts w:ascii="Arial" w:eastAsia="Times New Roman" w:hAnsi="Arial" w:cs="Arial"/>
          <w:b/>
          <w:bCs/>
          <w:caps/>
          <w:color w:val="59C5F0"/>
          <w:spacing w:val="14"/>
          <w:sz w:val="20"/>
          <w:szCs w:val="20"/>
        </w:rPr>
        <w:t>DRAWING</w:t>
      </w:r>
      <w:r w:rsidR="006C5541" w:rsidRPr="00510381">
        <w:rPr>
          <w:rFonts w:ascii="Arial" w:eastAsia="Times New Roman" w:hAnsi="Arial" w:cs="Arial"/>
          <w:b/>
          <w:bCs/>
          <w:caps/>
          <w:color w:val="59C5F0"/>
          <w:spacing w:val="14"/>
          <w:sz w:val="20"/>
          <w:szCs w:val="20"/>
        </w:rPr>
        <w:t>S</w:t>
      </w:r>
    </w:p>
    <w:p w14:paraId="3F307E67" w14:textId="5710C746" w:rsidR="00466BE4" w:rsidRPr="00510381" w:rsidRDefault="73B6E3CF" w:rsidP="2178D0E4">
      <w:pPr>
        <w:shd w:val="clear" w:color="auto" w:fill="FFFFFF" w:themeFill="background1"/>
        <w:spacing w:after="368" w:line="240" w:lineRule="auto"/>
        <w:jc w:val="both"/>
        <w:rPr>
          <w:rFonts w:ascii="Arial" w:eastAsia="Times New Roman" w:hAnsi="Arial" w:cs="Arial"/>
          <w:sz w:val="20"/>
          <w:szCs w:val="20"/>
        </w:rPr>
      </w:pPr>
      <w:r w:rsidRPr="002D2B88">
        <w:rPr>
          <w:rFonts w:ascii="Arial" w:eastAsia="Times New Roman" w:hAnsi="Arial" w:cs="Arial"/>
          <w:sz w:val="20"/>
          <w:szCs w:val="20"/>
        </w:rPr>
        <w:t>Sponsor</w:t>
      </w:r>
      <w:r w:rsidR="00466BE4" w:rsidRPr="002D2B88">
        <w:rPr>
          <w:rFonts w:ascii="Arial" w:eastAsia="Times New Roman" w:hAnsi="Arial" w:cs="Arial"/>
          <w:sz w:val="20"/>
          <w:szCs w:val="20"/>
        </w:rPr>
        <w:t xml:space="preserve"> will </w:t>
      </w:r>
      <w:r w:rsidRPr="002D2B88">
        <w:rPr>
          <w:rFonts w:ascii="Arial" w:eastAsia="Times New Roman" w:hAnsi="Arial" w:cs="Arial"/>
          <w:sz w:val="20"/>
          <w:szCs w:val="20"/>
        </w:rPr>
        <w:t xml:space="preserve">randomly select </w:t>
      </w:r>
      <w:r w:rsidR="009C47FF" w:rsidRPr="002D2B88">
        <w:rPr>
          <w:rFonts w:ascii="Arial" w:eastAsia="Times New Roman" w:hAnsi="Arial" w:cs="Arial"/>
          <w:sz w:val="20"/>
          <w:szCs w:val="20"/>
        </w:rPr>
        <w:t>two</w:t>
      </w:r>
      <w:r w:rsidRPr="002D2B88">
        <w:rPr>
          <w:rFonts w:ascii="Arial" w:eastAsia="Times New Roman" w:hAnsi="Arial" w:cs="Arial"/>
          <w:sz w:val="20"/>
          <w:szCs w:val="20"/>
        </w:rPr>
        <w:t xml:space="preserve"> potential Promotion winner</w:t>
      </w:r>
      <w:r w:rsidR="00A855B1" w:rsidRPr="002D2B88">
        <w:rPr>
          <w:rFonts w:ascii="Arial" w:eastAsia="Times New Roman" w:hAnsi="Arial" w:cs="Arial"/>
          <w:sz w:val="20"/>
          <w:szCs w:val="20"/>
        </w:rPr>
        <w:t>s</w:t>
      </w:r>
      <w:r w:rsidRPr="002D2B88">
        <w:rPr>
          <w:rFonts w:ascii="Arial" w:eastAsia="Times New Roman" w:hAnsi="Arial" w:cs="Arial"/>
          <w:sz w:val="20"/>
          <w:szCs w:val="20"/>
        </w:rPr>
        <w:t xml:space="preserve"> from all eligible entries received during the </w:t>
      </w:r>
      <w:r w:rsidR="00552D6B" w:rsidRPr="002D2B88">
        <w:rPr>
          <w:rFonts w:ascii="Arial" w:eastAsia="Times New Roman" w:hAnsi="Arial" w:cs="Arial"/>
          <w:sz w:val="20"/>
          <w:szCs w:val="20"/>
        </w:rPr>
        <w:t>Promotion Period</w:t>
      </w:r>
      <w:r w:rsidR="206A5F38" w:rsidRPr="002D2B88">
        <w:rPr>
          <w:rFonts w:ascii="Arial" w:eastAsia="Times New Roman" w:hAnsi="Arial" w:cs="Arial"/>
          <w:sz w:val="20"/>
          <w:szCs w:val="20"/>
        </w:rPr>
        <w:t xml:space="preserve"> on or about</w:t>
      </w:r>
      <w:r w:rsidR="3EFD5948" w:rsidRPr="002D2B88">
        <w:rPr>
          <w:rFonts w:ascii="Arial" w:eastAsia="Times New Roman" w:hAnsi="Arial" w:cs="Arial"/>
          <w:sz w:val="20"/>
          <w:szCs w:val="20"/>
        </w:rPr>
        <w:t xml:space="preserve"> </w:t>
      </w:r>
      <w:r w:rsidR="009C47FF" w:rsidRPr="002D2B88">
        <w:rPr>
          <w:rFonts w:ascii="Arial" w:eastAsia="Times New Roman" w:hAnsi="Arial" w:cs="Arial"/>
          <w:sz w:val="20"/>
          <w:szCs w:val="20"/>
        </w:rPr>
        <w:t>5</w:t>
      </w:r>
      <w:r w:rsidR="0091377A" w:rsidRPr="002D2B88">
        <w:rPr>
          <w:rFonts w:ascii="Arial" w:eastAsia="Times New Roman" w:hAnsi="Arial" w:cs="Arial"/>
          <w:sz w:val="20"/>
          <w:szCs w:val="20"/>
        </w:rPr>
        <w:t>:00</w:t>
      </w:r>
      <w:r w:rsidR="001C1DC6" w:rsidRPr="002D2B88">
        <w:rPr>
          <w:rFonts w:ascii="Arial" w:eastAsia="Times New Roman" w:hAnsi="Arial" w:cs="Arial"/>
          <w:sz w:val="20"/>
          <w:szCs w:val="20"/>
        </w:rPr>
        <w:t xml:space="preserve"> PM </w:t>
      </w:r>
      <w:r w:rsidR="000C0058" w:rsidRPr="002D2B88">
        <w:rPr>
          <w:rFonts w:ascii="Arial" w:eastAsia="Times New Roman" w:hAnsi="Arial" w:cs="Arial"/>
          <w:sz w:val="20"/>
          <w:szCs w:val="20"/>
        </w:rPr>
        <w:t xml:space="preserve">PST on </w:t>
      </w:r>
      <w:r w:rsidR="00DC7C6A" w:rsidRPr="002D2B88">
        <w:rPr>
          <w:rFonts w:ascii="Arial" w:eastAsia="Times New Roman" w:hAnsi="Arial" w:cs="Arial"/>
          <w:sz w:val="20"/>
          <w:szCs w:val="20"/>
        </w:rPr>
        <w:t xml:space="preserve">each of </w:t>
      </w:r>
      <w:r w:rsidR="3EFD5948" w:rsidRPr="002D2B88">
        <w:rPr>
          <w:rFonts w:ascii="Arial" w:eastAsia="Times New Roman" w:hAnsi="Arial" w:cs="Arial"/>
          <w:sz w:val="20"/>
          <w:szCs w:val="20"/>
        </w:rPr>
        <w:t xml:space="preserve">September </w:t>
      </w:r>
      <w:r w:rsidR="000C0058" w:rsidRPr="002D2B88">
        <w:rPr>
          <w:rFonts w:ascii="Arial" w:eastAsia="Times New Roman" w:hAnsi="Arial" w:cs="Arial"/>
          <w:sz w:val="20"/>
          <w:szCs w:val="20"/>
        </w:rPr>
        <w:t>21</w:t>
      </w:r>
      <w:r w:rsidR="000C0058" w:rsidRPr="002D2B88">
        <w:rPr>
          <w:rFonts w:ascii="Arial" w:eastAsia="Times New Roman" w:hAnsi="Arial" w:cs="Arial"/>
          <w:sz w:val="20"/>
          <w:szCs w:val="20"/>
          <w:vertAlign w:val="superscript"/>
        </w:rPr>
        <w:t>st</w:t>
      </w:r>
      <w:r w:rsidR="00DC7C6A" w:rsidRPr="002D2B88">
        <w:rPr>
          <w:rFonts w:ascii="Arial" w:eastAsia="Times New Roman" w:hAnsi="Arial" w:cs="Arial"/>
          <w:sz w:val="20"/>
          <w:szCs w:val="20"/>
        </w:rPr>
        <w:t>,</w:t>
      </w:r>
      <w:r w:rsidR="00510381" w:rsidRPr="002D2B88">
        <w:rPr>
          <w:rFonts w:ascii="Arial" w:eastAsia="Times New Roman" w:hAnsi="Arial" w:cs="Arial"/>
          <w:sz w:val="20"/>
          <w:szCs w:val="20"/>
        </w:rPr>
        <w:t xml:space="preserve"> </w:t>
      </w:r>
      <w:r w:rsidR="000C0058" w:rsidRPr="002D2B88">
        <w:rPr>
          <w:rFonts w:ascii="Arial" w:eastAsia="Times New Roman" w:hAnsi="Arial" w:cs="Arial"/>
          <w:sz w:val="20"/>
          <w:szCs w:val="20"/>
        </w:rPr>
        <w:t>September 22</w:t>
      </w:r>
      <w:r w:rsidR="000C0058" w:rsidRPr="002D2B88">
        <w:rPr>
          <w:rFonts w:ascii="Arial" w:eastAsia="Times New Roman" w:hAnsi="Arial" w:cs="Arial"/>
          <w:sz w:val="20"/>
          <w:szCs w:val="20"/>
          <w:vertAlign w:val="superscript"/>
        </w:rPr>
        <w:t>nd</w:t>
      </w:r>
      <w:r w:rsidR="002A3EAB" w:rsidRPr="002D2B88">
        <w:rPr>
          <w:rFonts w:ascii="Arial" w:eastAsia="Times New Roman" w:hAnsi="Arial" w:cs="Arial"/>
          <w:sz w:val="20"/>
          <w:szCs w:val="20"/>
        </w:rPr>
        <w:t xml:space="preserve">, </w:t>
      </w:r>
      <w:r w:rsidR="000C0058" w:rsidRPr="002D2B88">
        <w:rPr>
          <w:rFonts w:ascii="Arial" w:eastAsia="Times New Roman" w:hAnsi="Arial" w:cs="Arial"/>
          <w:sz w:val="20"/>
          <w:szCs w:val="20"/>
        </w:rPr>
        <w:t xml:space="preserve">and </w:t>
      </w:r>
      <w:r w:rsidR="00B33D9A" w:rsidRPr="002D2B88">
        <w:rPr>
          <w:rFonts w:ascii="Arial" w:eastAsia="Times New Roman" w:hAnsi="Arial" w:cs="Arial"/>
          <w:sz w:val="20"/>
          <w:szCs w:val="20"/>
        </w:rPr>
        <w:t>September 23</w:t>
      </w:r>
      <w:r w:rsidR="00B33D9A" w:rsidRPr="002D2B88">
        <w:rPr>
          <w:rFonts w:ascii="Arial" w:eastAsia="Times New Roman" w:hAnsi="Arial" w:cs="Arial"/>
          <w:sz w:val="20"/>
          <w:szCs w:val="20"/>
          <w:vertAlign w:val="superscript"/>
        </w:rPr>
        <w:t>rd</w:t>
      </w:r>
      <w:r w:rsidR="0EE445C3" w:rsidRPr="002D2B88">
        <w:rPr>
          <w:rFonts w:ascii="Arial" w:eastAsia="Times New Roman" w:hAnsi="Arial" w:cs="Arial"/>
          <w:sz w:val="20"/>
          <w:szCs w:val="20"/>
        </w:rPr>
        <w:t>. Potential</w:t>
      </w:r>
      <w:r w:rsidR="00466BE4" w:rsidRPr="002D2B88">
        <w:rPr>
          <w:rFonts w:ascii="Arial" w:eastAsia="Times New Roman" w:hAnsi="Arial" w:cs="Arial"/>
          <w:sz w:val="20"/>
          <w:szCs w:val="20"/>
        </w:rPr>
        <w:t xml:space="preserve"> winners will be announced to the audience throughout the </w:t>
      </w:r>
      <w:r w:rsidR="000071B3" w:rsidRPr="002D2B88">
        <w:rPr>
          <w:rFonts w:ascii="Arial" w:eastAsia="Times New Roman" w:hAnsi="Arial" w:cs="Arial"/>
          <w:sz w:val="20"/>
          <w:szCs w:val="20"/>
        </w:rPr>
        <w:t>E</w:t>
      </w:r>
      <w:r w:rsidR="00466BE4" w:rsidRPr="002D2B88">
        <w:rPr>
          <w:rFonts w:ascii="Arial" w:eastAsia="Times New Roman" w:hAnsi="Arial" w:cs="Arial"/>
          <w:sz w:val="20"/>
          <w:szCs w:val="20"/>
        </w:rPr>
        <w:t xml:space="preserve">vent hosted by DENTSPLY SIRONA. If a winner is unable to accept a prize for any reason, </w:t>
      </w:r>
      <w:r w:rsidR="03D86E91" w:rsidRPr="002D2B88">
        <w:rPr>
          <w:rFonts w:ascii="Arial" w:eastAsia="Times New Roman" w:hAnsi="Arial" w:cs="Arial"/>
          <w:sz w:val="20"/>
          <w:szCs w:val="20"/>
        </w:rPr>
        <w:t xml:space="preserve">or their eligibility is unable to be confirmed, </w:t>
      </w:r>
      <w:r w:rsidR="00466BE4" w:rsidRPr="002D2B88">
        <w:rPr>
          <w:rFonts w:ascii="Arial" w:eastAsia="Times New Roman" w:hAnsi="Arial" w:cs="Arial"/>
          <w:sz w:val="20"/>
          <w:szCs w:val="20"/>
        </w:rPr>
        <w:t>a new winner will be selected by random drawing from the remaining eligible entries. DENTSPLY SIRONA is not responsible for any</w:t>
      </w:r>
      <w:r w:rsidR="00466BE4" w:rsidRPr="00510381">
        <w:rPr>
          <w:rFonts w:ascii="Arial" w:eastAsia="Times New Roman" w:hAnsi="Arial" w:cs="Arial"/>
          <w:sz w:val="20"/>
          <w:szCs w:val="20"/>
        </w:rPr>
        <w:t xml:space="preserve"> technical difficulties during the </w:t>
      </w:r>
      <w:r w:rsidR="000071B3" w:rsidRPr="00510381">
        <w:rPr>
          <w:rFonts w:ascii="Arial" w:eastAsia="Times New Roman" w:hAnsi="Arial" w:cs="Arial"/>
          <w:sz w:val="20"/>
          <w:szCs w:val="20"/>
        </w:rPr>
        <w:t>Event</w:t>
      </w:r>
      <w:r w:rsidR="00466BE4" w:rsidRPr="00510381">
        <w:rPr>
          <w:rFonts w:ascii="Arial" w:eastAsia="Times New Roman" w:hAnsi="Arial" w:cs="Arial"/>
          <w:sz w:val="20"/>
          <w:szCs w:val="20"/>
        </w:rPr>
        <w:t xml:space="preserve"> or drawings.</w:t>
      </w:r>
    </w:p>
    <w:p w14:paraId="3E1BBBED" w14:textId="6E952EBD" w:rsidR="005A6A1D" w:rsidRPr="00510381" w:rsidRDefault="005A6A1D" w:rsidP="0B0B18F9">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5. VERIFICATION OF WINNERS</w:t>
      </w:r>
    </w:p>
    <w:p w14:paraId="5F2CA961" w14:textId="08D62666" w:rsidR="005A6A1D" w:rsidRPr="00510381" w:rsidRDefault="692DE393" w:rsidP="0B0B18F9">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hAnsi="Arial" w:cs="Arial"/>
          <w:sz w:val="20"/>
          <w:szCs w:val="20"/>
        </w:rPr>
        <w:t xml:space="preserve">All potential winners are subject to verification by Sponsor. An Entrant is not a winner of any prize, even if the Promotion should so indicate, unless and until Entrant’s eligibility and the potential winning entry has been verified and Entrant has been notified that verification is complete. Receiving a prize is contingent upon compliance with these Official Rules. Each </w:t>
      </w:r>
      <w:r w:rsidRPr="00510381">
        <w:rPr>
          <w:rFonts w:ascii="Arial" w:hAnsi="Arial" w:cs="Arial"/>
          <w:sz w:val="20"/>
          <w:szCs w:val="20"/>
        </w:rPr>
        <w:lastRenderedPageBreak/>
        <w:t xml:space="preserve">potential winner of a prize will be sent an email to the email address associated with their DENTSPLY SIRONA account and required to complete, sign, and return a Declaration of Compliance, Liability Waiver and where not prohibited a Publicity Release ("Declaration"), and an IRS Form W-9 which must be received by Sponsor, within seven (7) days of the date notice or attempted notice is sent, in order to claim the prize. If a potential winner of any prize cannot be contacted, or fails to sign and return the Declaration, tax forms or any other requested information within the required </w:t>
      </w:r>
      <w:proofErr w:type="gramStart"/>
      <w:r w:rsidRPr="00510381">
        <w:rPr>
          <w:rFonts w:ascii="Arial" w:hAnsi="Arial" w:cs="Arial"/>
          <w:sz w:val="20"/>
          <w:szCs w:val="20"/>
        </w:rPr>
        <w:t>time period</w:t>
      </w:r>
      <w:proofErr w:type="gramEnd"/>
      <w:r w:rsidRPr="00510381">
        <w:rPr>
          <w:rFonts w:ascii="Arial" w:hAnsi="Arial" w:cs="Arial"/>
          <w:sz w:val="20"/>
          <w:szCs w:val="20"/>
        </w:rPr>
        <w:t xml:space="preserve">, potential winner forfeits the prize. </w:t>
      </w:r>
    </w:p>
    <w:p w14:paraId="4C1ADD9A" w14:textId="07ADF8E5" w:rsidR="00466BE4" w:rsidRPr="00510381" w:rsidRDefault="005A6A1D" w:rsidP="0B0B18F9">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6</w:t>
      </w:r>
      <w:r w:rsidR="00466BE4" w:rsidRPr="00510381">
        <w:rPr>
          <w:rFonts w:ascii="Arial" w:eastAsia="Times New Roman" w:hAnsi="Arial" w:cs="Arial"/>
          <w:b/>
          <w:bCs/>
          <w:caps/>
          <w:color w:val="59C5F0"/>
          <w:spacing w:val="14"/>
          <w:sz w:val="20"/>
          <w:szCs w:val="20"/>
        </w:rPr>
        <w:t>. PRIZES</w:t>
      </w:r>
      <w:r w:rsidR="000071B3" w:rsidRPr="00510381">
        <w:rPr>
          <w:rFonts w:ascii="Arial" w:eastAsia="Times New Roman" w:hAnsi="Arial" w:cs="Arial"/>
          <w:b/>
          <w:bCs/>
          <w:caps/>
          <w:color w:val="59C5F0"/>
          <w:spacing w:val="14"/>
          <w:sz w:val="20"/>
          <w:szCs w:val="20"/>
        </w:rPr>
        <w:t>; ODDS of WINNING</w:t>
      </w:r>
      <w:r w:rsidR="00466BE4" w:rsidRPr="00510381">
        <w:rPr>
          <w:rFonts w:ascii="Arial" w:eastAsia="Times New Roman" w:hAnsi="Arial" w:cs="Arial"/>
          <w:b/>
          <w:bCs/>
          <w:caps/>
          <w:color w:val="59C5F0"/>
          <w:spacing w:val="14"/>
          <w:sz w:val="20"/>
          <w:szCs w:val="20"/>
        </w:rPr>
        <w:t>.</w:t>
      </w:r>
    </w:p>
    <w:p w14:paraId="7B7D1CDE" w14:textId="3284D489" w:rsidR="692DE393" w:rsidRPr="00831F67" w:rsidRDefault="009A1B19" w:rsidP="2BD8E385">
      <w:pPr>
        <w:shd w:val="clear" w:color="auto" w:fill="FFFFFF" w:themeFill="background1"/>
        <w:spacing w:after="0" w:line="240" w:lineRule="auto"/>
        <w:jc w:val="both"/>
        <w:rPr>
          <w:rFonts w:ascii="Arial" w:eastAsia="Times New Roman" w:hAnsi="Arial" w:cs="Arial"/>
          <w:sz w:val="20"/>
          <w:szCs w:val="20"/>
        </w:rPr>
      </w:pPr>
      <w:r w:rsidRPr="00A74F9C">
        <w:rPr>
          <w:rFonts w:ascii="Arial" w:eastAsia="Times New Roman" w:hAnsi="Arial" w:cs="Arial"/>
          <w:sz w:val="20"/>
          <w:szCs w:val="20"/>
        </w:rPr>
        <w:t>Six (6)</w:t>
      </w:r>
      <w:r w:rsidR="5C8CBCCE" w:rsidRPr="00A74F9C">
        <w:rPr>
          <w:rFonts w:ascii="Arial" w:eastAsia="Times New Roman" w:hAnsi="Arial" w:cs="Arial"/>
          <w:sz w:val="20"/>
          <w:szCs w:val="20"/>
        </w:rPr>
        <w:t xml:space="preserve"> drawing winners</w:t>
      </w:r>
      <w:r w:rsidR="0480822C" w:rsidRPr="00A74F9C">
        <w:rPr>
          <w:rFonts w:ascii="Arial" w:eastAsia="Times New Roman" w:hAnsi="Arial" w:cs="Arial"/>
          <w:sz w:val="20"/>
          <w:szCs w:val="20"/>
        </w:rPr>
        <w:t xml:space="preserve"> will be selected</w:t>
      </w:r>
      <w:r w:rsidR="5C8CBCCE" w:rsidRPr="00A74F9C">
        <w:rPr>
          <w:rFonts w:ascii="Arial" w:eastAsia="Times New Roman" w:hAnsi="Arial" w:cs="Arial"/>
          <w:sz w:val="20"/>
          <w:szCs w:val="20"/>
        </w:rPr>
        <w:t xml:space="preserve">.  </w:t>
      </w:r>
      <w:r w:rsidR="5C8CBCCE" w:rsidRPr="002E116D">
        <w:rPr>
          <w:rFonts w:ascii="Arial" w:eastAsia="Times New Roman" w:hAnsi="Arial" w:cs="Arial"/>
          <w:sz w:val="20"/>
          <w:szCs w:val="20"/>
        </w:rPr>
        <w:t xml:space="preserve">Upon confirmation of eligibility, each winner will win one (1) </w:t>
      </w:r>
      <w:r w:rsidR="00013EFB" w:rsidRPr="002E116D">
        <w:rPr>
          <w:rFonts w:ascii="Arial" w:eastAsia="Times New Roman" w:hAnsi="Arial" w:cs="Arial"/>
          <w:sz w:val="20"/>
          <w:szCs w:val="20"/>
        </w:rPr>
        <w:t>Voucher</w:t>
      </w:r>
      <w:r w:rsidR="00831F67" w:rsidRPr="002E116D">
        <w:rPr>
          <w:rFonts w:ascii="Arial" w:eastAsia="Times New Roman" w:hAnsi="Arial" w:cs="Arial"/>
          <w:sz w:val="20"/>
          <w:szCs w:val="20"/>
        </w:rPr>
        <w:t xml:space="preserve"> </w:t>
      </w:r>
      <w:r w:rsidR="00F55960" w:rsidRPr="002E116D">
        <w:rPr>
          <w:rFonts w:ascii="Arial" w:eastAsia="Times New Roman" w:hAnsi="Arial" w:cs="Arial"/>
          <w:sz w:val="20"/>
          <w:szCs w:val="20"/>
        </w:rPr>
        <w:t xml:space="preserve">for 50% off one complete case for </w:t>
      </w:r>
      <w:proofErr w:type="spellStart"/>
      <w:r w:rsidR="00F55960" w:rsidRPr="002E116D">
        <w:rPr>
          <w:rFonts w:ascii="Arial" w:eastAsia="Times New Roman" w:hAnsi="Arial" w:cs="Arial"/>
          <w:sz w:val="20"/>
          <w:szCs w:val="20"/>
        </w:rPr>
        <w:t>SureSmile</w:t>
      </w:r>
      <w:proofErr w:type="spellEnd"/>
      <w:r w:rsidR="00074A9F">
        <w:rPr>
          <w:rFonts w:ascii="Arial" w:eastAsia="Times New Roman" w:hAnsi="Arial" w:cs="Arial"/>
          <w:sz w:val="20"/>
          <w:szCs w:val="20"/>
        </w:rPr>
        <w:t>®</w:t>
      </w:r>
      <w:r w:rsidR="00F55960" w:rsidRPr="002E116D">
        <w:rPr>
          <w:rFonts w:ascii="Arial" w:eastAsia="Times New Roman" w:hAnsi="Arial" w:cs="Arial"/>
          <w:sz w:val="20"/>
          <w:szCs w:val="20"/>
        </w:rPr>
        <w:t xml:space="preserve"> clear aligners</w:t>
      </w:r>
      <w:r w:rsidR="00831F67" w:rsidRPr="002E116D">
        <w:rPr>
          <w:rFonts w:ascii="Arial" w:eastAsia="Times New Roman" w:hAnsi="Arial" w:cs="Arial"/>
          <w:sz w:val="20"/>
          <w:szCs w:val="20"/>
        </w:rPr>
        <w:t xml:space="preserve">. </w:t>
      </w:r>
      <w:r w:rsidR="00AB35B5" w:rsidRPr="002E116D">
        <w:rPr>
          <w:rFonts w:ascii="Arial" w:eastAsia="Times New Roman" w:hAnsi="Arial" w:cs="Arial"/>
          <w:sz w:val="20"/>
          <w:szCs w:val="20"/>
        </w:rPr>
        <w:t>(</w:t>
      </w:r>
      <w:r w:rsidR="00AB35B5" w:rsidRPr="002E116D">
        <w:rPr>
          <w:rFonts w:ascii="Arial" w:eastAsia="Times New Roman" w:hAnsi="Arial" w:cs="Arial"/>
          <w:i/>
          <w:iCs/>
          <w:sz w:val="20"/>
          <w:szCs w:val="20"/>
        </w:rPr>
        <w:t>Fair Market Value: $</w:t>
      </w:r>
      <w:r w:rsidR="002E116D" w:rsidRPr="002E116D">
        <w:rPr>
          <w:rFonts w:ascii="Arial" w:eastAsia="Times New Roman" w:hAnsi="Arial" w:cs="Arial"/>
          <w:i/>
          <w:iCs/>
          <w:sz w:val="20"/>
          <w:szCs w:val="20"/>
        </w:rPr>
        <w:t>747.50</w:t>
      </w:r>
      <w:r w:rsidR="00AB35B5" w:rsidRPr="002E116D">
        <w:rPr>
          <w:rFonts w:ascii="Arial" w:eastAsia="Times New Roman" w:hAnsi="Arial" w:cs="Arial"/>
          <w:sz w:val="20"/>
          <w:szCs w:val="20"/>
        </w:rPr>
        <w:t>)</w:t>
      </w:r>
      <w:r w:rsidR="2178D0E4" w:rsidRPr="002E116D">
        <w:rPr>
          <w:rFonts w:ascii="Arial" w:eastAsia="Times New Roman" w:hAnsi="Arial" w:cs="Arial"/>
          <w:i/>
          <w:iCs/>
          <w:sz w:val="20"/>
          <w:szCs w:val="20"/>
        </w:rPr>
        <w:t>.</w:t>
      </w:r>
      <w:r w:rsidR="00AB35B5">
        <w:rPr>
          <w:rFonts w:ascii="Arial" w:eastAsia="Times New Roman" w:hAnsi="Arial" w:cs="Arial"/>
          <w:i/>
          <w:iCs/>
          <w:sz w:val="20"/>
          <w:szCs w:val="20"/>
        </w:rPr>
        <w:t xml:space="preserve"> </w:t>
      </w:r>
      <w:r w:rsidR="00A74F9C">
        <w:rPr>
          <w:rFonts w:ascii="Arial" w:eastAsia="Times New Roman" w:hAnsi="Arial" w:cs="Arial"/>
          <w:sz w:val="20"/>
          <w:szCs w:val="20"/>
        </w:rPr>
        <w:t xml:space="preserve"> </w:t>
      </w:r>
      <w:r w:rsidR="00EE233B">
        <w:rPr>
          <w:rFonts w:ascii="Arial" w:eastAsia="Times New Roman" w:hAnsi="Arial" w:cs="Arial"/>
          <w:b/>
          <w:bCs/>
          <w:sz w:val="20"/>
          <w:szCs w:val="20"/>
          <w:u w:val="single"/>
        </w:rPr>
        <w:t>Voucher EXPIRES six (6) months from date of drawing.</w:t>
      </w:r>
      <w:r w:rsidR="00831F67">
        <w:rPr>
          <w:rFonts w:ascii="Arial" w:eastAsia="Times New Roman" w:hAnsi="Arial" w:cs="Arial"/>
          <w:sz w:val="20"/>
          <w:szCs w:val="20"/>
        </w:rPr>
        <w:t xml:space="preserve"> </w:t>
      </w:r>
    </w:p>
    <w:p w14:paraId="607A9365" w14:textId="1080F3BA" w:rsidR="000071B3" w:rsidRPr="00510381" w:rsidRDefault="000071B3" w:rsidP="2178D0E4">
      <w:pPr>
        <w:shd w:val="clear" w:color="auto" w:fill="FFFFFF" w:themeFill="background1"/>
        <w:spacing w:after="0" w:line="240" w:lineRule="auto"/>
        <w:jc w:val="both"/>
        <w:rPr>
          <w:rFonts w:ascii="Arial" w:eastAsia="Times New Roman" w:hAnsi="Arial" w:cs="Arial"/>
          <w:sz w:val="20"/>
          <w:szCs w:val="20"/>
        </w:rPr>
      </w:pPr>
    </w:p>
    <w:p w14:paraId="3DB446E5" w14:textId="1857F11C" w:rsidR="00466BE4" w:rsidRPr="00510381" w:rsidRDefault="000071B3" w:rsidP="2178D0E4">
      <w:pPr>
        <w:shd w:val="clear" w:color="auto" w:fill="FFFFFF" w:themeFill="background1"/>
        <w:spacing w:after="368" w:line="240" w:lineRule="auto"/>
        <w:jc w:val="both"/>
        <w:rPr>
          <w:rFonts w:ascii="Arial" w:eastAsia="Times New Roman" w:hAnsi="Arial" w:cs="Arial"/>
          <w:sz w:val="20"/>
          <w:szCs w:val="20"/>
        </w:rPr>
      </w:pPr>
      <w:r w:rsidRPr="00510381">
        <w:rPr>
          <w:rFonts w:ascii="Arial" w:eastAsia="Times New Roman" w:hAnsi="Arial" w:cs="Arial"/>
          <w:sz w:val="20"/>
          <w:szCs w:val="20"/>
        </w:rPr>
        <w:t xml:space="preserve">The odds of winning depend on the number of eligible attendees entered.  </w:t>
      </w:r>
      <w:r w:rsidR="00466BE4" w:rsidRPr="007F6891">
        <w:rPr>
          <w:rFonts w:ascii="Arial" w:eastAsia="Times New Roman" w:hAnsi="Arial" w:cs="Arial"/>
          <w:sz w:val="20"/>
          <w:szCs w:val="20"/>
          <w:u w:val="single"/>
        </w:rPr>
        <w:t xml:space="preserve">Expenses not specifically provided for in these Official Rules are the sole responsibility of the winners. </w:t>
      </w:r>
      <w:r w:rsidR="43C3D5F4" w:rsidRPr="007F6891">
        <w:rPr>
          <w:rFonts w:ascii="Arial" w:eastAsia="Times New Roman" w:hAnsi="Arial" w:cs="Arial"/>
          <w:sz w:val="20"/>
          <w:szCs w:val="20"/>
          <w:u w:val="single"/>
        </w:rPr>
        <w:t xml:space="preserve">This may include any </w:t>
      </w:r>
      <w:r w:rsidR="000F3F88">
        <w:rPr>
          <w:rFonts w:ascii="Arial" w:eastAsia="Times New Roman" w:hAnsi="Arial" w:cs="Arial"/>
          <w:sz w:val="20"/>
          <w:szCs w:val="20"/>
          <w:u w:val="single"/>
        </w:rPr>
        <w:t xml:space="preserve">registration fees, </w:t>
      </w:r>
      <w:r w:rsidR="43C3D5F4" w:rsidRPr="007F6891">
        <w:rPr>
          <w:rFonts w:ascii="Arial" w:eastAsia="Times New Roman" w:hAnsi="Arial" w:cs="Arial"/>
          <w:sz w:val="20"/>
          <w:szCs w:val="20"/>
          <w:u w:val="single"/>
        </w:rPr>
        <w:t>ancillary service plans</w:t>
      </w:r>
      <w:r w:rsidR="001D47C9" w:rsidRPr="007F6891">
        <w:rPr>
          <w:rFonts w:ascii="Arial" w:eastAsia="Times New Roman" w:hAnsi="Arial" w:cs="Arial"/>
          <w:sz w:val="20"/>
          <w:szCs w:val="20"/>
          <w:u w:val="single"/>
        </w:rPr>
        <w:t>,</w:t>
      </w:r>
      <w:r w:rsidR="43C3D5F4" w:rsidRPr="007F6891">
        <w:rPr>
          <w:rFonts w:ascii="Arial" w:eastAsia="Times New Roman" w:hAnsi="Arial" w:cs="Arial"/>
          <w:sz w:val="20"/>
          <w:szCs w:val="20"/>
          <w:u w:val="single"/>
        </w:rPr>
        <w:t xml:space="preserve"> or subscriptions necessary to </w:t>
      </w:r>
      <w:r w:rsidR="00EF54F1">
        <w:rPr>
          <w:rFonts w:ascii="Arial" w:eastAsia="Times New Roman" w:hAnsi="Arial" w:cs="Arial"/>
          <w:sz w:val="20"/>
          <w:szCs w:val="20"/>
          <w:u w:val="single"/>
        </w:rPr>
        <w:t>utilize</w:t>
      </w:r>
      <w:r w:rsidR="43C3D5F4" w:rsidRPr="007F6891">
        <w:rPr>
          <w:rFonts w:ascii="Arial" w:eastAsia="Times New Roman" w:hAnsi="Arial" w:cs="Arial"/>
          <w:sz w:val="20"/>
          <w:szCs w:val="20"/>
          <w:u w:val="single"/>
        </w:rPr>
        <w:t xml:space="preserve"> the prizes to their full effect</w:t>
      </w:r>
      <w:r w:rsidR="43C3D5F4" w:rsidRPr="00510381">
        <w:rPr>
          <w:rFonts w:ascii="Arial" w:eastAsia="Times New Roman" w:hAnsi="Arial" w:cs="Arial"/>
          <w:sz w:val="20"/>
          <w:szCs w:val="20"/>
        </w:rPr>
        <w:t xml:space="preserve">. </w:t>
      </w:r>
      <w:r w:rsidR="00466BE4" w:rsidRPr="00510381">
        <w:rPr>
          <w:rFonts w:ascii="Arial" w:eastAsia="Times New Roman" w:hAnsi="Arial" w:cs="Arial"/>
          <w:sz w:val="20"/>
          <w:szCs w:val="20"/>
        </w:rPr>
        <w:t>All federal, state</w:t>
      </w:r>
      <w:r w:rsidRPr="00510381">
        <w:rPr>
          <w:rFonts w:ascii="Arial" w:eastAsia="Times New Roman" w:hAnsi="Arial" w:cs="Arial"/>
          <w:sz w:val="20"/>
          <w:szCs w:val="20"/>
        </w:rPr>
        <w:t>/</w:t>
      </w:r>
      <w:proofErr w:type="gramStart"/>
      <w:r w:rsidRPr="00510381">
        <w:rPr>
          <w:rFonts w:ascii="Arial" w:eastAsia="Times New Roman" w:hAnsi="Arial" w:cs="Arial"/>
          <w:sz w:val="20"/>
          <w:szCs w:val="20"/>
        </w:rPr>
        <w:t>provincial</w:t>
      </w:r>
      <w:proofErr w:type="gramEnd"/>
      <w:r w:rsidR="00466BE4" w:rsidRPr="00510381">
        <w:rPr>
          <w:rFonts w:ascii="Arial" w:eastAsia="Times New Roman" w:hAnsi="Arial" w:cs="Arial"/>
          <w:sz w:val="20"/>
          <w:szCs w:val="20"/>
        </w:rPr>
        <w:t xml:space="preserve"> and local taxes and duties are the sole responsibility of the winners. The prizes </w:t>
      </w:r>
      <w:r w:rsidR="00466BE4" w:rsidRPr="00510381">
        <w:rPr>
          <w:rFonts w:ascii="Arial" w:eastAsia="Times New Roman" w:hAnsi="Arial" w:cs="Arial"/>
          <w:color w:val="000000" w:themeColor="text1"/>
          <w:sz w:val="20"/>
          <w:szCs w:val="20"/>
        </w:rPr>
        <w:t>may not be transferred</w:t>
      </w:r>
      <w:r w:rsidR="03D86E91" w:rsidRPr="00510381">
        <w:rPr>
          <w:rFonts w:ascii="Arial" w:eastAsia="Times New Roman" w:hAnsi="Arial" w:cs="Arial"/>
          <w:color w:val="000000" w:themeColor="text1"/>
          <w:sz w:val="20"/>
          <w:szCs w:val="20"/>
        </w:rPr>
        <w:t xml:space="preserve"> (except to the Winner’s practice),</w:t>
      </w:r>
      <w:r w:rsidR="00466BE4" w:rsidRPr="00510381">
        <w:rPr>
          <w:rFonts w:ascii="Arial" w:eastAsia="Times New Roman" w:hAnsi="Arial" w:cs="Arial"/>
          <w:sz w:val="20"/>
          <w:szCs w:val="20"/>
        </w:rPr>
        <w:t xml:space="preserve"> substituted or redeemed for cash, except that DENTSPLY SIRONA may substitute a prize of equal or greater value due to prize availability.</w:t>
      </w:r>
    </w:p>
    <w:p w14:paraId="6B2A9D70" w14:textId="2974F80E" w:rsidR="00362FEA" w:rsidRPr="00301665" w:rsidRDefault="00362FEA" w:rsidP="00301665">
      <w:pPr>
        <w:pStyle w:val="BodyText"/>
        <w:ind w:left="0"/>
        <w:jc w:val="both"/>
        <w:rPr>
          <w:rFonts w:eastAsia="Times New Roman" w:cs="Arial"/>
          <w:sz w:val="20"/>
          <w:szCs w:val="20"/>
        </w:rPr>
      </w:pPr>
      <w:r w:rsidRPr="00510381">
        <w:rPr>
          <w:rFonts w:eastAsia="Times New Roman" w:cs="Arial"/>
          <w:sz w:val="20"/>
          <w:szCs w:val="20"/>
        </w:rPr>
        <w:t xml:space="preserve">Federal, state, or </w:t>
      </w:r>
      <w:r w:rsidR="3EFE28CA" w:rsidRPr="00510381">
        <w:rPr>
          <w:rFonts w:eastAsia="Times New Roman" w:cs="Arial"/>
          <w:sz w:val="20"/>
          <w:szCs w:val="20"/>
        </w:rPr>
        <w:t>local</w:t>
      </w:r>
      <w:r w:rsidRPr="00510381">
        <w:rPr>
          <w:rFonts w:eastAsia="Times New Roman" w:cs="Arial"/>
          <w:sz w:val="20"/>
          <w:szCs w:val="20"/>
        </w:rPr>
        <w:t xml:space="preserve"> law may require the disclosure by the </w:t>
      </w:r>
      <w:r w:rsidR="72012127" w:rsidRPr="00510381">
        <w:rPr>
          <w:rFonts w:eastAsia="Times New Roman" w:cs="Arial"/>
          <w:sz w:val="20"/>
          <w:szCs w:val="20"/>
        </w:rPr>
        <w:t>Entrant</w:t>
      </w:r>
      <w:r w:rsidRPr="00510381">
        <w:rPr>
          <w:rFonts w:eastAsia="Times New Roman" w:cs="Arial"/>
          <w:sz w:val="20"/>
          <w:szCs w:val="20"/>
        </w:rPr>
        <w:t xml:space="preserve"> of discounts, rebates, or other reductions in price received, directly or indirectly, pursuant to this promotion, in claims, charges, or reports made to federal healthcare programs, including Medicare or Medicaid. </w:t>
      </w:r>
      <w:r w:rsidR="72012127" w:rsidRPr="00510381">
        <w:rPr>
          <w:rFonts w:eastAsia="Times New Roman" w:cs="Arial"/>
          <w:sz w:val="20"/>
          <w:szCs w:val="20"/>
        </w:rPr>
        <w:t>Entrant</w:t>
      </w:r>
      <w:r w:rsidR="3EFE28CA" w:rsidRPr="00510381">
        <w:rPr>
          <w:rFonts w:eastAsia="Times New Roman" w:cs="Arial"/>
          <w:sz w:val="20"/>
          <w:szCs w:val="20"/>
        </w:rPr>
        <w:t>s</w:t>
      </w:r>
      <w:r w:rsidRPr="00510381">
        <w:rPr>
          <w:rFonts w:eastAsia="Times New Roman" w:cs="Arial"/>
          <w:sz w:val="20"/>
          <w:szCs w:val="20"/>
        </w:rPr>
        <w:t xml:space="preserve"> hereby acknowledge this obligation and warrants and represents that they will properly report and disclose, and appropriately reflect all reduction in price received and all amounts paid hereunder (including all cash rebates) as discounts to the extent required by applicable state, </w:t>
      </w:r>
      <w:r w:rsidR="3EFE28CA" w:rsidRPr="00510381">
        <w:rPr>
          <w:rFonts w:eastAsia="Times New Roman" w:cs="Arial"/>
          <w:sz w:val="20"/>
          <w:szCs w:val="20"/>
        </w:rPr>
        <w:t>local</w:t>
      </w:r>
      <w:r w:rsidRPr="00510381">
        <w:rPr>
          <w:rFonts w:eastAsia="Times New Roman" w:cs="Arial"/>
          <w:sz w:val="20"/>
          <w:szCs w:val="20"/>
        </w:rPr>
        <w:t xml:space="preserve"> and federal </w:t>
      </w:r>
      <w:proofErr w:type="gramStart"/>
      <w:r w:rsidRPr="00510381">
        <w:rPr>
          <w:rFonts w:eastAsia="Times New Roman" w:cs="Arial"/>
          <w:sz w:val="20"/>
          <w:szCs w:val="20"/>
        </w:rPr>
        <w:t>laws</w:t>
      </w:r>
      <w:proofErr w:type="gramEnd"/>
      <w:r w:rsidRPr="00510381">
        <w:rPr>
          <w:rFonts w:eastAsia="Times New Roman" w:cs="Arial"/>
          <w:sz w:val="20"/>
          <w:szCs w:val="20"/>
        </w:rPr>
        <w:t xml:space="preserve"> and regulations.</w:t>
      </w:r>
    </w:p>
    <w:p w14:paraId="5BAA89B4" w14:textId="37EE3B0B" w:rsidR="00EC631E" w:rsidRPr="00510381" w:rsidRDefault="1308D4A3" w:rsidP="2178D0E4">
      <w:pPr>
        <w:spacing w:before="100" w:beforeAutospacing="1" w:after="120" w:line="240" w:lineRule="auto"/>
        <w:jc w:val="both"/>
        <w:rPr>
          <w:rFonts w:ascii="Arial" w:hAnsi="Arial" w:cs="Arial"/>
          <w:sz w:val="20"/>
          <w:szCs w:val="20"/>
        </w:rPr>
      </w:pPr>
      <w:r w:rsidRPr="00510381">
        <w:rPr>
          <w:rFonts w:ascii="Arial" w:hAnsi="Arial" w:cs="Arial"/>
          <w:color w:val="333333"/>
          <w:sz w:val="20"/>
          <w:szCs w:val="20"/>
        </w:rPr>
        <w:t xml:space="preserve">The </w:t>
      </w:r>
      <w:r w:rsidRPr="00510381">
        <w:rPr>
          <w:rFonts w:ascii="Arial" w:hAnsi="Arial" w:cs="Arial"/>
          <w:sz w:val="20"/>
          <w:szCs w:val="20"/>
        </w:rPr>
        <w:t xml:space="preserve">value associated with the prizes is taxable as income and the winners are solely responsible for any taxes, including, but not limited to all applicable federal, </w:t>
      </w:r>
      <w:proofErr w:type="gramStart"/>
      <w:r w:rsidRPr="00510381">
        <w:rPr>
          <w:rFonts w:ascii="Arial" w:hAnsi="Arial" w:cs="Arial"/>
          <w:sz w:val="20"/>
          <w:szCs w:val="20"/>
        </w:rPr>
        <w:t>state</w:t>
      </w:r>
      <w:proofErr w:type="gramEnd"/>
      <w:r w:rsidRPr="00510381">
        <w:rPr>
          <w:rFonts w:ascii="Arial" w:hAnsi="Arial" w:cs="Arial"/>
          <w:sz w:val="20"/>
          <w:szCs w:val="20"/>
        </w:rPr>
        <w:t xml:space="preserve"> and local taxes that become due with respect to the value of the prizes. The Sponsor must report the value of the prizes to applicable taxation authorities in the year the prize is received by the winner and will be reported to the winner in the form of a Form 1099.</w:t>
      </w:r>
      <w:r w:rsidR="6D8CD3E5" w:rsidRPr="00510381">
        <w:rPr>
          <w:rFonts w:ascii="Arial" w:hAnsi="Arial" w:cs="Arial"/>
          <w:sz w:val="20"/>
          <w:szCs w:val="20"/>
        </w:rPr>
        <w:t xml:space="preserve"> Winners further acknowledge and agree that all transfers of value to under this promotion may be reported to the appropriate governmental authorities, in compliance with applicable public disclosure laws and regulations.  For example, in the U.S. this information is reported to the Centers for Medicare and Medicaid Services in accordance with the federal Open Payments Program.</w:t>
      </w:r>
    </w:p>
    <w:p w14:paraId="439DB005" w14:textId="77777777" w:rsidR="00BD1B50" w:rsidRPr="00510381" w:rsidRDefault="00BD1B50" w:rsidP="00C3409B">
      <w:pPr>
        <w:shd w:val="clear" w:color="auto" w:fill="FFFFFF"/>
        <w:spacing w:after="218" w:line="240" w:lineRule="auto"/>
        <w:jc w:val="both"/>
        <w:outlineLvl w:val="2"/>
        <w:rPr>
          <w:rFonts w:ascii="Arial" w:eastAsia="Times New Roman" w:hAnsi="Arial" w:cs="Arial"/>
          <w:b/>
          <w:bCs/>
          <w:caps/>
          <w:color w:val="59C5F0"/>
          <w:spacing w:val="14"/>
          <w:sz w:val="20"/>
          <w:szCs w:val="20"/>
        </w:rPr>
      </w:pPr>
    </w:p>
    <w:p w14:paraId="68EE79F8" w14:textId="5C9ADD2E" w:rsidR="00466BE4" w:rsidRPr="00510381" w:rsidRDefault="009C743A" w:rsidP="00C3409B">
      <w:pPr>
        <w:shd w:val="clear" w:color="auto" w:fill="FFFFFF"/>
        <w:spacing w:after="218" w:line="240" w:lineRule="auto"/>
        <w:jc w:val="both"/>
        <w:outlineLvl w:val="2"/>
        <w:rPr>
          <w:rFonts w:ascii="Arial" w:eastAsia="Times New Roman" w:hAnsi="Arial" w:cs="Arial"/>
          <w:b/>
          <w:bCs/>
          <w:caps/>
          <w:color w:val="59C5F0"/>
          <w:spacing w:val="14"/>
          <w:sz w:val="20"/>
          <w:szCs w:val="20"/>
        </w:rPr>
      </w:pPr>
      <w:r>
        <w:rPr>
          <w:rFonts w:ascii="Arial" w:eastAsia="Times New Roman" w:hAnsi="Arial" w:cs="Arial"/>
          <w:b/>
          <w:bCs/>
          <w:caps/>
          <w:color w:val="59C5F0"/>
          <w:spacing w:val="14"/>
          <w:sz w:val="20"/>
          <w:szCs w:val="20"/>
        </w:rPr>
        <w:t>7</w:t>
      </w:r>
      <w:r w:rsidR="00466BE4" w:rsidRPr="00510381">
        <w:rPr>
          <w:rFonts w:ascii="Arial" w:eastAsia="Times New Roman" w:hAnsi="Arial" w:cs="Arial"/>
          <w:b/>
          <w:bCs/>
          <w:caps/>
          <w:color w:val="59C5F0"/>
          <w:spacing w:val="14"/>
          <w:sz w:val="20"/>
          <w:szCs w:val="20"/>
        </w:rPr>
        <w:t>. RELEASE OF NAME</w:t>
      </w:r>
      <w:r w:rsidR="00552D6B" w:rsidRPr="00510381">
        <w:rPr>
          <w:rFonts w:ascii="Arial" w:eastAsia="Times New Roman" w:hAnsi="Arial" w:cs="Arial"/>
          <w:b/>
          <w:bCs/>
          <w:caps/>
          <w:color w:val="59C5F0"/>
          <w:spacing w:val="14"/>
          <w:sz w:val="20"/>
          <w:szCs w:val="20"/>
        </w:rPr>
        <w:t>/LIKENESS</w:t>
      </w:r>
      <w:r w:rsidR="00466BE4" w:rsidRPr="00510381">
        <w:rPr>
          <w:rFonts w:ascii="Arial" w:eastAsia="Times New Roman" w:hAnsi="Arial" w:cs="Arial"/>
          <w:b/>
          <w:bCs/>
          <w:caps/>
          <w:color w:val="59C5F0"/>
          <w:spacing w:val="14"/>
          <w:sz w:val="20"/>
          <w:szCs w:val="20"/>
        </w:rPr>
        <w:t>.</w:t>
      </w:r>
    </w:p>
    <w:p w14:paraId="5EFE84A1" w14:textId="2D847E35" w:rsidR="00552D6B" w:rsidRPr="00510381" w:rsidRDefault="00466BE4" w:rsidP="37D0C3D3">
      <w:pPr>
        <w:shd w:val="clear" w:color="auto" w:fill="FFFFFF" w:themeFill="background1"/>
        <w:spacing w:after="368" w:line="240" w:lineRule="auto"/>
        <w:jc w:val="both"/>
        <w:rPr>
          <w:rFonts w:ascii="Arial" w:hAnsi="Arial" w:cs="Arial"/>
          <w:sz w:val="20"/>
          <w:szCs w:val="20"/>
        </w:rPr>
      </w:pPr>
      <w:r w:rsidRPr="00510381">
        <w:rPr>
          <w:rFonts w:ascii="Arial" w:eastAsia="Times New Roman" w:hAnsi="Arial" w:cs="Arial"/>
          <w:sz w:val="20"/>
          <w:szCs w:val="20"/>
        </w:rPr>
        <w:t xml:space="preserve">By entering the </w:t>
      </w:r>
      <w:r w:rsidR="0834D7F4" w:rsidRPr="00510381">
        <w:rPr>
          <w:rFonts w:ascii="Arial" w:eastAsia="Times New Roman" w:hAnsi="Arial" w:cs="Arial"/>
          <w:sz w:val="20"/>
          <w:szCs w:val="20"/>
        </w:rPr>
        <w:t>Promotion</w:t>
      </w:r>
      <w:r w:rsidR="03D86E91" w:rsidRPr="00510381">
        <w:rPr>
          <w:rFonts w:ascii="Arial" w:eastAsia="Times New Roman" w:hAnsi="Arial" w:cs="Arial"/>
          <w:sz w:val="20"/>
          <w:szCs w:val="20"/>
        </w:rPr>
        <w:t xml:space="preserve">, </w:t>
      </w:r>
      <w:r w:rsidR="52AEB927" w:rsidRPr="00510381">
        <w:rPr>
          <w:rFonts w:ascii="Arial" w:eastAsia="Times New Roman" w:hAnsi="Arial" w:cs="Arial"/>
          <w:sz w:val="20"/>
          <w:szCs w:val="20"/>
        </w:rPr>
        <w:t>Entrant</w:t>
      </w:r>
      <w:r w:rsidR="03D86E91" w:rsidRPr="00510381">
        <w:rPr>
          <w:rFonts w:ascii="Arial" w:eastAsia="Times New Roman" w:hAnsi="Arial" w:cs="Arial"/>
          <w:sz w:val="20"/>
          <w:szCs w:val="20"/>
        </w:rPr>
        <w:t xml:space="preserve"> </w:t>
      </w:r>
      <w:r w:rsidR="003D23AD">
        <w:rPr>
          <w:rFonts w:ascii="Arial" w:eastAsia="Times New Roman" w:hAnsi="Arial" w:cs="Arial"/>
          <w:sz w:val="20"/>
          <w:szCs w:val="20"/>
        </w:rPr>
        <w:t xml:space="preserve">expressly consents and </w:t>
      </w:r>
      <w:r w:rsidR="03D86E91" w:rsidRPr="00510381">
        <w:rPr>
          <w:rFonts w:ascii="Arial" w:eastAsia="Times New Roman" w:hAnsi="Arial" w:cs="Arial"/>
          <w:sz w:val="20"/>
          <w:szCs w:val="20"/>
        </w:rPr>
        <w:t>agrees</w:t>
      </w:r>
      <w:r w:rsidRPr="00510381">
        <w:rPr>
          <w:rFonts w:ascii="Arial" w:eastAsia="Times New Roman" w:hAnsi="Arial" w:cs="Arial"/>
          <w:sz w:val="20"/>
          <w:szCs w:val="20"/>
        </w:rPr>
        <w:t xml:space="preserve"> that if </w:t>
      </w:r>
      <w:r w:rsidR="52AEB927" w:rsidRPr="00510381">
        <w:rPr>
          <w:rFonts w:ascii="Arial" w:eastAsia="Times New Roman" w:hAnsi="Arial" w:cs="Arial"/>
          <w:sz w:val="20"/>
          <w:szCs w:val="20"/>
        </w:rPr>
        <w:t>Entrant</w:t>
      </w:r>
      <w:r w:rsidR="03D86E91" w:rsidRPr="00510381">
        <w:rPr>
          <w:rFonts w:ascii="Arial" w:eastAsia="Times New Roman" w:hAnsi="Arial" w:cs="Arial"/>
          <w:sz w:val="20"/>
          <w:szCs w:val="20"/>
        </w:rPr>
        <w:t xml:space="preserve"> is</w:t>
      </w:r>
      <w:r w:rsidRPr="00510381">
        <w:rPr>
          <w:rFonts w:ascii="Arial" w:eastAsia="Times New Roman" w:hAnsi="Arial" w:cs="Arial"/>
          <w:sz w:val="20"/>
          <w:szCs w:val="20"/>
        </w:rPr>
        <w:t xml:space="preserve"> selected as a winner DENTSPLY SIRONA may release </w:t>
      </w:r>
      <w:r w:rsidR="52AEB927" w:rsidRPr="00510381">
        <w:rPr>
          <w:rFonts w:ascii="Arial" w:eastAsia="Times New Roman" w:hAnsi="Arial" w:cs="Arial"/>
          <w:sz w:val="20"/>
          <w:szCs w:val="20"/>
        </w:rPr>
        <w:t>Entrant’s</w:t>
      </w:r>
      <w:r w:rsidRPr="00510381">
        <w:rPr>
          <w:rFonts w:ascii="Arial" w:eastAsia="Times New Roman" w:hAnsi="Arial" w:cs="Arial"/>
          <w:sz w:val="20"/>
          <w:szCs w:val="20"/>
        </w:rPr>
        <w:t xml:space="preserve"> name, on a list of the winners’ names, upon request to </w:t>
      </w:r>
      <w:r w:rsidR="72012127" w:rsidRPr="00510381">
        <w:rPr>
          <w:rFonts w:ascii="Arial" w:eastAsia="Times New Roman" w:hAnsi="Arial" w:cs="Arial"/>
          <w:sz w:val="20"/>
          <w:szCs w:val="20"/>
        </w:rPr>
        <w:t>Entrant</w:t>
      </w:r>
      <w:r w:rsidR="03D86E91" w:rsidRPr="00510381">
        <w:rPr>
          <w:rFonts w:ascii="Arial" w:eastAsia="Times New Roman" w:hAnsi="Arial" w:cs="Arial"/>
          <w:sz w:val="20"/>
          <w:szCs w:val="20"/>
        </w:rPr>
        <w:t>s</w:t>
      </w:r>
      <w:r w:rsidRPr="00510381">
        <w:rPr>
          <w:rFonts w:ascii="Arial" w:eastAsia="Times New Roman" w:hAnsi="Arial" w:cs="Arial"/>
          <w:sz w:val="20"/>
          <w:szCs w:val="20"/>
        </w:rPr>
        <w:t xml:space="preserve"> or as otherwise legally required</w:t>
      </w:r>
      <w:r w:rsidRPr="00510381">
        <w:rPr>
          <w:rFonts w:ascii="Arial" w:eastAsia="Times New Roman" w:hAnsi="Arial" w:cs="Arial"/>
          <w:color w:val="213036"/>
          <w:sz w:val="20"/>
          <w:szCs w:val="20"/>
        </w:rPr>
        <w:t xml:space="preserve">. </w:t>
      </w:r>
      <w:r w:rsidR="00552D6B" w:rsidRPr="00510381">
        <w:rPr>
          <w:rFonts w:ascii="Arial" w:eastAsia="Times New Roman" w:hAnsi="Arial" w:cs="Arial"/>
          <w:color w:val="213036"/>
          <w:sz w:val="20"/>
          <w:szCs w:val="20"/>
        </w:rPr>
        <w:t>A</w:t>
      </w:r>
      <w:r w:rsidR="00552D6B" w:rsidRPr="00510381">
        <w:rPr>
          <w:rFonts w:ascii="Arial" w:hAnsi="Arial" w:cs="Arial"/>
          <w:sz w:val="20"/>
          <w:szCs w:val="20"/>
        </w:rPr>
        <w:t xml:space="preserve">cceptance of a prize also constitutes permission to DENTSPLY SIRONA to use winner's name, likeness, and biographical information for marketing </w:t>
      </w:r>
      <w:r w:rsidR="25A58C23" w:rsidRPr="00510381">
        <w:rPr>
          <w:rFonts w:ascii="Arial" w:hAnsi="Arial" w:cs="Arial"/>
          <w:sz w:val="20"/>
          <w:szCs w:val="20"/>
        </w:rPr>
        <w:t xml:space="preserve">and advertising </w:t>
      </w:r>
      <w:r w:rsidR="00552D6B" w:rsidRPr="00510381">
        <w:rPr>
          <w:rFonts w:ascii="Arial" w:hAnsi="Arial" w:cs="Arial"/>
          <w:sz w:val="20"/>
          <w:szCs w:val="20"/>
        </w:rPr>
        <w:t>purposes without further compensation or right of approval, unless prohibited by law</w:t>
      </w:r>
      <w:r w:rsidR="50BABF08" w:rsidRPr="00510381">
        <w:rPr>
          <w:rFonts w:ascii="Arial" w:hAnsi="Arial" w:cs="Arial"/>
          <w:sz w:val="20"/>
          <w:szCs w:val="20"/>
        </w:rPr>
        <w:t xml:space="preserve"> (including the state of Tennessee, in which such residents will not be required to sign a publicity release as a condition of winning a prize)</w:t>
      </w:r>
      <w:r w:rsidR="5E94347D" w:rsidRPr="00510381">
        <w:rPr>
          <w:rFonts w:ascii="Arial" w:hAnsi="Arial" w:cs="Arial"/>
          <w:sz w:val="20"/>
          <w:szCs w:val="20"/>
        </w:rPr>
        <w:t>.</w:t>
      </w:r>
      <w:r w:rsidR="00552D6B" w:rsidRPr="00510381">
        <w:rPr>
          <w:rFonts w:ascii="Arial" w:hAnsi="Arial" w:cs="Arial"/>
          <w:sz w:val="20"/>
          <w:szCs w:val="20"/>
        </w:rPr>
        <w:t xml:space="preserve"> All federal, </w:t>
      </w:r>
      <w:r w:rsidR="5E94347D" w:rsidRPr="00510381">
        <w:rPr>
          <w:rFonts w:ascii="Arial" w:hAnsi="Arial" w:cs="Arial"/>
          <w:sz w:val="20"/>
          <w:szCs w:val="20"/>
        </w:rPr>
        <w:t>state</w:t>
      </w:r>
      <w:r w:rsidR="00552D6B" w:rsidRPr="00510381">
        <w:rPr>
          <w:rFonts w:ascii="Arial" w:hAnsi="Arial" w:cs="Arial"/>
          <w:sz w:val="20"/>
          <w:szCs w:val="20"/>
        </w:rPr>
        <w:t>/territory, local laws and regulations apply.</w:t>
      </w:r>
    </w:p>
    <w:p w14:paraId="264AED5D" w14:textId="4FA3E27A" w:rsidR="00466BE4" w:rsidRPr="00510381" w:rsidRDefault="009C743A" w:rsidP="6C103136">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Pr>
          <w:rFonts w:ascii="Arial" w:eastAsia="Times New Roman" w:hAnsi="Arial" w:cs="Arial"/>
          <w:b/>
          <w:bCs/>
          <w:caps/>
          <w:color w:val="59C5F0"/>
          <w:spacing w:val="14"/>
          <w:sz w:val="20"/>
          <w:szCs w:val="20"/>
        </w:rPr>
        <w:t>8</w:t>
      </w:r>
      <w:r w:rsidR="00466BE4" w:rsidRPr="00510381">
        <w:rPr>
          <w:rFonts w:ascii="Arial" w:eastAsia="Times New Roman" w:hAnsi="Arial" w:cs="Arial"/>
          <w:b/>
          <w:bCs/>
          <w:caps/>
          <w:color w:val="59C5F0"/>
          <w:spacing w:val="14"/>
          <w:sz w:val="20"/>
          <w:szCs w:val="20"/>
        </w:rPr>
        <w:t xml:space="preserve">. MODIFICATION OF </w:t>
      </w:r>
      <w:r w:rsidR="2B317E43" w:rsidRPr="00510381">
        <w:rPr>
          <w:rFonts w:ascii="Arial" w:eastAsia="Times New Roman" w:hAnsi="Arial" w:cs="Arial"/>
          <w:b/>
          <w:bCs/>
          <w:caps/>
          <w:color w:val="59C5F0"/>
          <w:spacing w:val="14"/>
          <w:sz w:val="20"/>
          <w:szCs w:val="20"/>
        </w:rPr>
        <w:t>PROMOTION</w:t>
      </w:r>
      <w:r w:rsidR="6278BA81" w:rsidRPr="00510381">
        <w:rPr>
          <w:rFonts w:ascii="Arial" w:eastAsia="Times New Roman" w:hAnsi="Arial" w:cs="Arial"/>
          <w:b/>
          <w:bCs/>
          <w:caps/>
          <w:color w:val="59C5F0"/>
          <w:spacing w:val="14"/>
          <w:sz w:val="20"/>
          <w:szCs w:val="20"/>
        </w:rPr>
        <w:t>.</w:t>
      </w:r>
    </w:p>
    <w:p w14:paraId="2380CF5F" w14:textId="17E5AF95" w:rsidR="00466BE4" w:rsidRPr="00510381" w:rsidRDefault="00466BE4" w:rsidP="2178D0E4">
      <w:pPr>
        <w:shd w:val="clear" w:color="auto" w:fill="FFFFFF" w:themeFill="background1"/>
        <w:spacing w:after="368" w:line="240" w:lineRule="auto"/>
        <w:jc w:val="both"/>
        <w:rPr>
          <w:rFonts w:ascii="Arial" w:eastAsia="Times New Roman" w:hAnsi="Arial" w:cs="Arial"/>
          <w:sz w:val="20"/>
          <w:szCs w:val="20"/>
        </w:rPr>
      </w:pPr>
      <w:r w:rsidRPr="00510381">
        <w:rPr>
          <w:rFonts w:ascii="Arial" w:eastAsia="Times New Roman" w:hAnsi="Arial" w:cs="Arial"/>
          <w:sz w:val="20"/>
          <w:szCs w:val="20"/>
        </w:rPr>
        <w:t xml:space="preserve">DENTSPLY SIRONA reserves the right in its sole discretion to cancel or modify the drawings if the drawings’ integrity is compromised in any way, and it may select winners from eligible non-suspect entrants. All federal, </w:t>
      </w:r>
      <w:proofErr w:type="gramStart"/>
      <w:r w:rsidRPr="00510381">
        <w:rPr>
          <w:rFonts w:ascii="Arial" w:eastAsia="Times New Roman" w:hAnsi="Arial" w:cs="Arial"/>
          <w:sz w:val="20"/>
          <w:szCs w:val="20"/>
        </w:rPr>
        <w:t>state</w:t>
      </w:r>
      <w:proofErr w:type="gramEnd"/>
      <w:r w:rsidRPr="00510381">
        <w:rPr>
          <w:rFonts w:ascii="Arial" w:eastAsia="Times New Roman" w:hAnsi="Arial" w:cs="Arial"/>
          <w:sz w:val="20"/>
          <w:szCs w:val="20"/>
        </w:rPr>
        <w:t xml:space="preserve"> and local laws and regulations apply.</w:t>
      </w:r>
    </w:p>
    <w:p w14:paraId="1FA02709" w14:textId="261A8E0A" w:rsidR="00466BE4" w:rsidRPr="00510381" w:rsidRDefault="009C743A" w:rsidP="6C103136">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Pr>
          <w:rFonts w:ascii="Arial" w:eastAsia="Times New Roman" w:hAnsi="Arial" w:cs="Arial"/>
          <w:b/>
          <w:bCs/>
          <w:caps/>
          <w:color w:val="59C5F0"/>
          <w:spacing w:val="14"/>
          <w:sz w:val="20"/>
          <w:szCs w:val="20"/>
        </w:rPr>
        <w:t>9</w:t>
      </w:r>
      <w:r w:rsidR="00466BE4" w:rsidRPr="00510381">
        <w:rPr>
          <w:rFonts w:ascii="Arial" w:eastAsia="Times New Roman" w:hAnsi="Arial" w:cs="Arial"/>
          <w:b/>
          <w:bCs/>
          <w:caps/>
          <w:color w:val="59C5F0"/>
          <w:spacing w:val="14"/>
          <w:sz w:val="20"/>
          <w:szCs w:val="20"/>
        </w:rPr>
        <w:t xml:space="preserve">. </w:t>
      </w:r>
      <w:r w:rsidR="000071B3" w:rsidRPr="00510381">
        <w:rPr>
          <w:rFonts w:ascii="Arial" w:eastAsia="Times New Roman" w:hAnsi="Arial" w:cs="Arial"/>
          <w:b/>
          <w:bCs/>
          <w:caps/>
          <w:color w:val="59C5F0"/>
          <w:spacing w:val="14"/>
          <w:sz w:val="20"/>
          <w:szCs w:val="20"/>
        </w:rPr>
        <w:t>AGREEMENT TO</w:t>
      </w:r>
      <w:r w:rsidR="00466BE4" w:rsidRPr="00510381">
        <w:rPr>
          <w:rFonts w:ascii="Arial" w:eastAsia="Times New Roman" w:hAnsi="Arial" w:cs="Arial"/>
          <w:b/>
          <w:bCs/>
          <w:caps/>
          <w:color w:val="59C5F0"/>
          <w:spacing w:val="14"/>
          <w:sz w:val="20"/>
          <w:szCs w:val="20"/>
        </w:rPr>
        <w:t xml:space="preserve"> RULES.</w:t>
      </w:r>
    </w:p>
    <w:p w14:paraId="5E064E99" w14:textId="2F8BCB3B" w:rsidR="00466BE4" w:rsidRPr="00510381" w:rsidRDefault="00466BE4" w:rsidP="00C3409B">
      <w:pPr>
        <w:shd w:val="clear" w:color="auto" w:fill="FFFFFF"/>
        <w:spacing w:after="368" w:line="240" w:lineRule="auto"/>
        <w:jc w:val="both"/>
        <w:rPr>
          <w:rFonts w:ascii="Arial" w:eastAsia="Times New Roman" w:hAnsi="Arial" w:cs="Arial"/>
          <w:sz w:val="20"/>
          <w:szCs w:val="20"/>
        </w:rPr>
      </w:pPr>
      <w:r w:rsidRPr="00510381">
        <w:rPr>
          <w:rFonts w:ascii="Arial" w:eastAsia="Times New Roman" w:hAnsi="Arial" w:cs="Arial"/>
          <w:sz w:val="20"/>
          <w:szCs w:val="20"/>
        </w:rPr>
        <w:t xml:space="preserve">By entering the </w:t>
      </w:r>
      <w:r w:rsidR="00E25374" w:rsidRPr="00510381">
        <w:rPr>
          <w:rFonts w:ascii="Arial" w:eastAsia="Times New Roman" w:hAnsi="Arial" w:cs="Arial"/>
          <w:sz w:val="20"/>
          <w:szCs w:val="20"/>
        </w:rPr>
        <w:t>Promotion</w:t>
      </w:r>
      <w:r w:rsidRPr="00510381">
        <w:rPr>
          <w:rFonts w:ascii="Arial" w:eastAsia="Times New Roman" w:hAnsi="Arial" w:cs="Arial"/>
          <w:sz w:val="20"/>
          <w:szCs w:val="20"/>
        </w:rPr>
        <w:t xml:space="preserve">, </w:t>
      </w:r>
      <w:r w:rsidR="00B1701A" w:rsidRPr="00510381">
        <w:rPr>
          <w:rFonts w:ascii="Arial" w:eastAsia="Times New Roman" w:hAnsi="Arial" w:cs="Arial"/>
          <w:sz w:val="20"/>
          <w:szCs w:val="20"/>
        </w:rPr>
        <w:t>Entrants</w:t>
      </w:r>
      <w:r w:rsidRPr="00510381">
        <w:rPr>
          <w:rFonts w:ascii="Arial" w:eastAsia="Times New Roman" w:hAnsi="Arial" w:cs="Arial"/>
          <w:sz w:val="20"/>
          <w:szCs w:val="20"/>
        </w:rPr>
        <w:t xml:space="preserve"> fully and unconditionally agree to be bound by these Official Rules and the decisions of </w:t>
      </w:r>
      <w:r w:rsidR="00B1701A" w:rsidRPr="00510381">
        <w:rPr>
          <w:rFonts w:ascii="Arial" w:eastAsia="Times New Roman" w:hAnsi="Arial" w:cs="Arial"/>
          <w:sz w:val="20"/>
          <w:szCs w:val="20"/>
        </w:rPr>
        <w:t>Sponsor</w:t>
      </w:r>
      <w:r w:rsidRPr="00510381">
        <w:rPr>
          <w:rFonts w:ascii="Arial" w:eastAsia="Times New Roman" w:hAnsi="Arial" w:cs="Arial"/>
          <w:sz w:val="20"/>
          <w:szCs w:val="20"/>
        </w:rPr>
        <w:t xml:space="preserve">, which will be final and binding in all matters relating to the drawings. Failure to comply with these Official Rules may result in disqualification from the drawings. </w:t>
      </w:r>
      <w:r w:rsidR="00B1701A" w:rsidRPr="00510381">
        <w:rPr>
          <w:rFonts w:ascii="Arial" w:eastAsia="Times New Roman" w:hAnsi="Arial" w:cs="Arial"/>
          <w:sz w:val="20"/>
          <w:szCs w:val="20"/>
        </w:rPr>
        <w:t>Sponsor</w:t>
      </w:r>
      <w:r w:rsidRPr="00510381">
        <w:rPr>
          <w:rFonts w:ascii="Arial" w:eastAsia="Times New Roman" w:hAnsi="Arial" w:cs="Arial"/>
          <w:sz w:val="20"/>
          <w:szCs w:val="20"/>
        </w:rPr>
        <w:t xml:space="preserve"> reserves the right to verify the eligibility of entrants and to disqualify permanently from the drawings any entrant it believes has violated these Official Rules.</w:t>
      </w:r>
    </w:p>
    <w:p w14:paraId="3302249E" w14:textId="06EA75C4" w:rsidR="00466BE4" w:rsidRPr="00510381" w:rsidRDefault="6278BA81" w:rsidP="6C103136">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lastRenderedPageBreak/>
        <w:t>1</w:t>
      </w:r>
      <w:r w:rsidR="009C743A">
        <w:rPr>
          <w:rFonts w:ascii="Arial" w:eastAsia="Times New Roman" w:hAnsi="Arial" w:cs="Arial"/>
          <w:b/>
          <w:bCs/>
          <w:caps/>
          <w:color w:val="59C5F0"/>
          <w:spacing w:val="14"/>
          <w:sz w:val="20"/>
          <w:szCs w:val="20"/>
        </w:rPr>
        <w:t>0</w:t>
      </w:r>
      <w:r w:rsidRPr="00510381">
        <w:rPr>
          <w:rFonts w:ascii="Arial" w:eastAsia="Times New Roman" w:hAnsi="Arial" w:cs="Arial"/>
          <w:b/>
          <w:bCs/>
          <w:caps/>
          <w:color w:val="59C5F0"/>
          <w:spacing w:val="14"/>
          <w:sz w:val="20"/>
          <w:szCs w:val="20"/>
        </w:rPr>
        <w:t xml:space="preserve">. </w:t>
      </w:r>
      <w:r w:rsidR="6D5FF084" w:rsidRPr="00510381">
        <w:rPr>
          <w:rFonts w:ascii="Arial" w:eastAsia="Times New Roman" w:hAnsi="Arial" w:cs="Arial"/>
          <w:b/>
          <w:bCs/>
          <w:caps/>
          <w:color w:val="59C5F0"/>
          <w:spacing w:val="14"/>
          <w:sz w:val="20"/>
          <w:szCs w:val="20"/>
        </w:rPr>
        <w:t>COMMUNICATIONS</w:t>
      </w:r>
      <w:r w:rsidR="65DFF003" w:rsidRPr="00510381">
        <w:rPr>
          <w:rFonts w:ascii="Arial" w:eastAsia="Times New Roman" w:hAnsi="Arial" w:cs="Arial"/>
          <w:b/>
          <w:bCs/>
          <w:caps/>
          <w:color w:val="59C5F0"/>
          <w:spacing w:val="14"/>
          <w:sz w:val="20"/>
          <w:szCs w:val="20"/>
        </w:rPr>
        <w:t>.</w:t>
      </w:r>
    </w:p>
    <w:p w14:paraId="0E27ED44" w14:textId="1E7D962C" w:rsidR="00C06C21" w:rsidRPr="00510381" w:rsidRDefault="00DA4EC7" w:rsidP="00C06C21">
      <w:pPr>
        <w:shd w:val="clear" w:color="auto" w:fill="FFFFFF"/>
        <w:spacing w:after="0" w:line="240" w:lineRule="auto"/>
        <w:jc w:val="both"/>
        <w:rPr>
          <w:rFonts w:ascii="Arial" w:eastAsia="Times New Roman" w:hAnsi="Arial" w:cs="Arial"/>
          <w:sz w:val="20"/>
          <w:szCs w:val="20"/>
        </w:rPr>
      </w:pPr>
      <w:r w:rsidRPr="00510381">
        <w:rPr>
          <w:rFonts w:ascii="Arial" w:hAnsi="Arial" w:cs="Arial"/>
          <w:sz w:val="20"/>
          <w:szCs w:val="20"/>
        </w:rPr>
        <w:t xml:space="preserve">By participating in this </w:t>
      </w:r>
      <w:r w:rsidR="00E25374" w:rsidRPr="00510381">
        <w:rPr>
          <w:rFonts w:ascii="Arial" w:hAnsi="Arial" w:cs="Arial"/>
          <w:sz w:val="20"/>
          <w:szCs w:val="20"/>
        </w:rPr>
        <w:t>Promotion</w:t>
      </w:r>
      <w:r w:rsidRPr="00510381">
        <w:rPr>
          <w:rFonts w:ascii="Arial" w:hAnsi="Arial" w:cs="Arial"/>
          <w:sz w:val="20"/>
          <w:szCs w:val="20"/>
        </w:rPr>
        <w:t xml:space="preserve">, </w:t>
      </w:r>
      <w:r w:rsidR="00B1701A" w:rsidRPr="00510381">
        <w:rPr>
          <w:rFonts w:ascii="Arial" w:hAnsi="Arial" w:cs="Arial"/>
          <w:sz w:val="20"/>
          <w:szCs w:val="20"/>
        </w:rPr>
        <w:t>Entrants</w:t>
      </w:r>
      <w:r w:rsidRPr="00510381">
        <w:rPr>
          <w:rFonts w:ascii="Arial" w:hAnsi="Arial" w:cs="Arial"/>
          <w:sz w:val="20"/>
          <w:szCs w:val="20"/>
        </w:rPr>
        <w:t xml:space="preserve"> </w:t>
      </w:r>
      <w:r w:rsidR="00AD7DD0">
        <w:rPr>
          <w:rFonts w:ascii="Arial" w:hAnsi="Arial" w:cs="Arial"/>
          <w:sz w:val="20"/>
          <w:szCs w:val="20"/>
        </w:rPr>
        <w:t xml:space="preserve">expressly consent and </w:t>
      </w:r>
      <w:r w:rsidRPr="00510381">
        <w:rPr>
          <w:rFonts w:ascii="Arial" w:hAnsi="Arial" w:cs="Arial"/>
          <w:sz w:val="20"/>
          <w:szCs w:val="20"/>
        </w:rPr>
        <w:t xml:space="preserve">agree to receive e-mail, phone, and/or mail communications from </w:t>
      </w:r>
      <w:r w:rsidR="00B1701A" w:rsidRPr="00510381">
        <w:rPr>
          <w:rFonts w:ascii="Arial" w:hAnsi="Arial" w:cs="Arial"/>
          <w:sz w:val="20"/>
          <w:szCs w:val="20"/>
        </w:rPr>
        <w:t>Sponsor</w:t>
      </w:r>
      <w:r w:rsidRPr="00510381">
        <w:rPr>
          <w:rFonts w:ascii="Arial" w:hAnsi="Arial" w:cs="Arial"/>
          <w:sz w:val="20"/>
          <w:szCs w:val="20"/>
        </w:rPr>
        <w:t xml:space="preserve">, including without limitation, communications regarding </w:t>
      </w:r>
      <w:r w:rsidRPr="00510381">
        <w:rPr>
          <w:rFonts w:ascii="Arial" w:eastAsia="Times New Roman" w:hAnsi="Arial" w:cs="Arial"/>
          <w:sz w:val="20"/>
          <w:szCs w:val="20"/>
        </w:rPr>
        <w:t xml:space="preserve">the </w:t>
      </w:r>
      <w:r w:rsidR="00B1701A" w:rsidRPr="00510381">
        <w:rPr>
          <w:rFonts w:ascii="Arial" w:eastAsia="Times New Roman" w:hAnsi="Arial" w:cs="Arial"/>
          <w:sz w:val="20"/>
          <w:szCs w:val="20"/>
        </w:rPr>
        <w:t>P</w:t>
      </w:r>
      <w:r w:rsidRPr="00510381">
        <w:rPr>
          <w:rFonts w:ascii="Arial" w:eastAsia="Times New Roman" w:hAnsi="Arial" w:cs="Arial"/>
          <w:sz w:val="20"/>
          <w:szCs w:val="20"/>
        </w:rPr>
        <w:t xml:space="preserve">romotion.  </w:t>
      </w:r>
      <w:r w:rsidR="00B1701A" w:rsidRPr="00510381">
        <w:rPr>
          <w:rFonts w:ascii="Arial" w:eastAsia="Times New Roman" w:hAnsi="Arial" w:cs="Arial"/>
          <w:sz w:val="20"/>
          <w:szCs w:val="20"/>
        </w:rPr>
        <w:t>Entrant</w:t>
      </w:r>
      <w:r w:rsidRPr="00510381">
        <w:rPr>
          <w:rFonts w:ascii="Arial" w:eastAsia="Times New Roman" w:hAnsi="Arial" w:cs="Arial"/>
          <w:sz w:val="20"/>
          <w:szCs w:val="20"/>
        </w:rPr>
        <w:t xml:space="preserve">s in this </w:t>
      </w:r>
      <w:r w:rsidR="00E25374" w:rsidRPr="00510381">
        <w:rPr>
          <w:rFonts w:ascii="Arial" w:eastAsia="Times New Roman" w:hAnsi="Arial" w:cs="Arial"/>
          <w:sz w:val="20"/>
          <w:szCs w:val="20"/>
        </w:rPr>
        <w:t>Promotion</w:t>
      </w:r>
      <w:r w:rsidRPr="00510381">
        <w:rPr>
          <w:rFonts w:ascii="Arial" w:eastAsia="Times New Roman" w:hAnsi="Arial" w:cs="Arial"/>
          <w:sz w:val="20"/>
          <w:szCs w:val="20"/>
        </w:rPr>
        <w:t xml:space="preserve"> understand and agree that </w:t>
      </w:r>
      <w:proofErr w:type="gramStart"/>
      <w:r w:rsidRPr="00510381">
        <w:rPr>
          <w:rFonts w:ascii="Arial" w:eastAsia="Times New Roman" w:hAnsi="Arial" w:cs="Arial"/>
          <w:sz w:val="20"/>
          <w:szCs w:val="20"/>
        </w:rPr>
        <w:t>in order to</w:t>
      </w:r>
      <w:proofErr w:type="gramEnd"/>
      <w:r w:rsidRPr="00510381">
        <w:rPr>
          <w:rFonts w:ascii="Arial" w:eastAsia="Times New Roman" w:hAnsi="Arial" w:cs="Arial"/>
          <w:sz w:val="20"/>
          <w:szCs w:val="20"/>
        </w:rPr>
        <w:t xml:space="preserve"> offer the </w:t>
      </w:r>
      <w:r w:rsidR="00E25374" w:rsidRPr="00510381">
        <w:rPr>
          <w:rFonts w:ascii="Arial" w:eastAsia="Times New Roman" w:hAnsi="Arial" w:cs="Arial"/>
          <w:sz w:val="20"/>
          <w:szCs w:val="20"/>
        </w:rPr>
        <w:t>Promotion</w:t>
      </w:r>
      <w:r w:rsidRPr="00510381">
        <w:rPr>
          <w:rFonts w:ascii="Arial" w:eastAsia="Times New Roman" w:hAnsi="Arial" w:cs="Arial"/>
          <w:sz w:val="20"/>
          <w:szCs w:val="20"/>
        </w:rPr>
        <w:t xml:space="preserve">, </w:t>
      </w:r>
      <w:r w:rsidR="00B1701A" w:rsidRPr="00510381">
        <w:rPr>
          <w:rFonts w:ascii="Arial" w:eastAsia="Times New Roman" w:hAnsi="Arial" w:cs="Arial"/>
          <w:sz w:val="20"/>
          <w:szCs w:val="20"/>
        </w:rPr>
        <w:t>Sponsor</w:t>
      </w:r>
      <w:r w:rsidRPr="00510381">
        <w:rPr>
          <w:rFonts w:ascii="Arial" w:eastAsia="Times New Roman" w:hAnsi="Arial" w:cs="Arial"/>
          <w:sz w:val="20"/>
          <w:szCs w:val="20"/>
        </w:rPr>
        <w:t xml:space="preserve"> may collect and use personally identifiable information about the </w:t>
      </w:r>
      <w:r w:rsidR="00B1701A" w:rsidRPr="00510381">
        <w:rPr>
          <w:rFonts w:ascii="Arial" w:eastAsia="Times New Roman" w:hAnsi="Arial" w:cs="Arial"/>
          <w:sz w:val="20"/>
          <w:szCs w:val="20"/>
        </w:rPr>
        <w:t>Entrant</w:t>
      </w:r>
      <w:r w:rsidRPr="00510381">
        <w:rPr>
          <w:rFonts w:ascii="Arial" w:eastAsia="Times New Roman" w:hAnsi="Arial" w:cs="Arial"/>
          <w:sz w:val="20"/>
          <w:szCs w:val="20"/>
        </w:rPr>
        <w:t xml:space="preserve">. DENTSPLY SIRONA may use such personally identifiable information for marketing purposes and share it with </w:t>
      </w:r>
      <w:r w:rsidR="00B1701A" w:rsidRPr="00510381">
        <w:rPr>
          <w:rFonts w:ascii="Arial" w:eastAsia="Times New Roman" w:hAnsi="Arial" w:cs="Arial"/>
          <w:sz w:val="20"/>
          <w:szCs w:val="20"/>
        </w:rPr>
        <w:t>Sponsor’s</w:t>
      </w:r>
      <w:r w:rsidRPr="00510381">
        <w:rPr>
          <w:rFonts w:ascii="Arial" w:eastAsia="Times New Roman" w:hAnsi="Arial" w:cs="Arial"/>
          <w:sz w:val="20"/>
          <w:szCs w:val="20"/>
        </w:rPr>
        <w:t xml:space="preserve"> marketing service suppliers for that purpose.</w:t>
      </w:r>
      <w:r w:rsidR="00466BE4" w:rsidRPr="00510381">
        <w:rPr>
          <w:rFonts w:ascii="Arial" w:eastAsia="Times New Roman" w:hAnsi="Arial" w:cs="Arial"/>
          <w:sz w:val="20"/>
          <w:szCs w:val="20"/>
        </w:rPr>
        <w:t xml:space="preserve"> By participating in the </w:t>
      </w:r>
      <w:r w:rsidR="00E25374" w:rsidRPr="00510381">
        <w:rPr>
          <w:rFonts w:ascii="Arial" w:eastAsia="Times New Roman" w:hAnsi="Arial" w:cs="Arial"/>
          <w:sz w:val="20"/>
          <w:szCs w:val="20"/>
        </w:rPr>
        <w:t>Promotion</w:t>
      </w:r>
      <w:r w:rsidR="00466BE4" w:rsidRPr="00510381">
        <w:rPr>
          <w:rFonts w:ascii="Arial" w:eastAsia="Times New Roman" w:hAnsi="Arial" w:cs="Arial"/>
          <w:sz w:val="20"/>
          <w:szCs w:val="20"/>
        </w:rPr>
        <w:t xml:space="preserve">, </w:t>
      </w:r>
      <w:r w:rsidR="00AC2AB1" w:rsidRPr="00510381">
        <w:rPr>
          <w:rFonts w:ascii="Arial" w:eastAsia="Times New Roman" w:hAnsi="Arial" w:cs="Arial"/>
          <w:sz w:val="20"/>
          <w:szCs w:val="20"/>
        </w:rPr>
        <w:t>Entrants</w:t>
      </w:r>
      <w:r w:rsidR="00466BE4" w:rsidRPr="00510381">
        <w:rPr>
          <w:rFonts w:ascii="Arial" w:eastAsia="Times New Roman" w:hAnsi="Arial" w:cs="Arial"/>
          <w:sz w:val="20"/>
          <w:szCs w:val="20"/>
        </w:rPr>
        <w:t xml:space="preserve"> agree to </w:t>
      </w:r>
      <w:r w:rsidR="00AC2AB1" w:rsidRPr="00510381">
        <w:rPr>
          <w:rFonts w:ascii="Arial" w:eastAsia="Times New Roman" w:hAnsi="Arial" w:cs="Arial"/>
          <w:sz w:val="20"/>
          <w:szCs w:val="20"/>
        </w:rPr>
        <w:t>Sponsor’s</w:t>
      </w:r>
      <w:r w:rsidR="00466BE4" w:rsidRPr="00510381">
        <w:rPr>
          <w:rFonts w:ascii="Arial" w:eastAsia="Times New Roman" w:hAnsi="Arial" w:cs="Arial"/>
          <w:sz w:val="20"/>
          <w:szCs w:val="20"/>
        </w:rPr>
        <w:t xml:space="preserve"> collection and usage of </w:t>
      </w:r>
      <w:r w:rsidR="00AC2AB1" w:rsidRPr="00510381">
        <w:rPr>
          <w:rFonts w:ascii="Arial" w:eastAsia="Times New Roman" w:hAnsi="Arial" w:cs="Arial"/>
          <w:sz w:val="20"/>
          <w:szCs w:val="20"/>
        </w:rPr>
        <w:t>their</w:t>
      </w:r>
      <w:r w:rsidR="00466BE4" w:rsidRPr="00510381">
        <w:rPr>
          <w:rFonts w:ascii="Arial" w:eastAsia="Times New Roman" w:hAnsi="Arial" w:cs="Arial"/>
          <w:sz w:val="20"/>
          <w:szCs w:val="20"/>
        </w:rPr>
        <w:t xml:space="preserve"> personal information and acknowledge that </w:t>
      </w:r>
      <w:r w:rsidR="00AC2AB1" w:rsidRPr="00510381">
        <w:rPr>
          <w:rFonts w:ascii="Arial" w:eastAsia="Times New Roman" w:hAnsi="Arial" w:cs="Arial"/>
          <w:sz w:val="20"/>
          <w:szCs w:val="20"/>
        </w:rPr>
        <w:t>they</w:t>
      </w:r>
      <w:r w:rsidR="00466BE4" w:rsidRPr="00510381">
        <w:rPr>
          <w:rFonts w:ascii="Arial" w:eastAsia="Times New Roman" w:hAnsi="Arial" w:cs="Arial"/>
          <w:sz w:val="20"/>
          <w:szCs w:val="20"/>
        </w:rPr>
        <w:t xml:space="preserve"> have read and accepted </w:t>
      </w:r>
      <w:r w:rsidR="00AC2AB1" w:rsidRPr="00510381">
        <w:rPr>
          <w:rFonts w:ascii="Arial" w:eastAsia="Times New Roman" w:hAnsi="Arial" w:cs="Arial"/>
          <w:sz w:val="20"/>
          <w:szCs w:val="20"/>
        </w:rPr>
        <w:t>Sponsor’s</w:t>
      </w:r>
      <w:r w:rsidR="00466BE4" w:rsidRPr="00510381">
        <w:rPr>
          <w:rFonts w:ascii="Arial" w:eastAsia="Times New Roman" w:hAnsi="Arial" w:cs="Arial"/>
          <w:sz w:val="20"/>
          <w:szCs w:val="20"/>
        </w:rPr>
        <w:t xml:space="preserve"> privacy policy</w:t>
      </w:r>
      <w:r w:rsidRPr="00510381">
        <w:rPr>
          <w:rFonts w:ascii="Arial" w:eastAsia="Times New Roman" w:hAnsi="Arial" w:cs="Arial"/>
          <w:sz w:val="20"/>
          <w:szCs w:val="20"/>
        </w:rPr>
        <w:t xml:space="preserve"> at </w:t>
      </w:r>
      <w:hyperlink r:id="rId10" w:history="1">
        <w:r w:rsidRPr="00510381">
          <w:rPr>
            <w:rStyle w:val="Hyperlink"/>
            <w:rFonts w:ascii="Arial" w:eastAsia="Times New Roman" w:hAnsi="Arial" w:cs="Arial"/>
            <w:sz w:val="20"/>
            <w:szCs w:val="20"/>
          </w:rPr>
          <w:t>https://www.dentsplysirona.com/en/legal/privacy-policy.html</w:t>
        </w:r>
      </w:hyperlink>
      <w:r w:rsidR="00466BE4" w:rsidRPr="00510381">
        <w:rPr>
          <w:rFonts w:ascii="Arial" w:eastAsia="Times New Roman" w:hAnsi="Arial" w:cs="Arial"/>
          <w:sz w:val="20"/>
          <w:szCs w:val="20"/>
        </w:rPr>
        <w:t>.</w:t>
      </w:r>
      <w:r w:rsidR="00C83892">
        <w:rPr>
          <w:rFonts w:ascii="Arial" w:eastAsia="Times New Roman" w:hAnsi="Arial" w:cs="Arial"/>
          <w:sz w:val="20"/>
          <w:szCs w:val="20"/>
        </w:rPr>
        <w:t xml:space="preserve"> </w:t>
      </w:r>
      <w:r w:rsidR="00CF44CF">
        <w:rPr>
          <w:rFonts w:ascii="Arial" w:eastAsia="Times New Roman" w:hAnsi="Arial" w:cs="Arial"/>
          <w:sz w:val="20"/>
          <w:szCs w:val="20"/>
        </w:rPr>
        <w:t>To opt-out of</w:t>
      </w:r>
      <w:r w:rsidR="00B973A5">
        <w:rPr>
          <w:rFonts w:ascii="Arial" w:eastAsia="Times New Roman" w:hAnsi="Arial" w:cs="Arial"/>
          <w:sz w:val="20"/>
          <w:szCs w:val="20"/>
        </w:rPr>
        <w:t xml:space="preserve"> such marketing usage, please email </w:t>
      </w:r>
      <w:hyperlink r:id="rId11" w:history="1">
        <w:r w:rsidR="00B973A5" w:rsidRPr="00B15C86">
          <w:rPr>
            <w:rStyle w:val="Hyperlink"/>
            <w:rFonts w:ascii="Arial" w:eastAsia="Times New Roman" w:hAnsi="Arial" w:cs="Arial"/>
            <w:sz w:val="20"/>
            <w:szCs w:val="20"/>
          </w:rPr>
          <w:t>Compliance-USPrivacyOffice@dentsplysirona.com</w:t>
        </w:r>
      </w:hyperlink>
      <w:r w:rsidR="00B973A5">
        <w:rPr>
          <w:rFonts w:ascii="Arial" w:eastAsia="Times New Roman" w:hAnsi="Arial" w:cs="Arial"/>
          <w:sz w:val="20"/>
          <w:szCs w:val="20"/>
        </w:rPr>
        <w:t xml:space="preserve">. </w:t>
      </w:r>
      <w:r w:rsidR="00CF44CF">
        <w:rPr>
          <w:rFonts w:ascii="Arial" w:eastAsia="Times New Roman" w:hAnsi="Arial" w:cs="Arial"/>
          <w:sz w:val="20"/>
          <w:szCs w:val="20"/>
        </w:rPr>
        <w:t xml:space="preserve"> </w:t>
      </w:r>
    </w:p>
    <w:p w14:paraId="429FDE9B" w14:textId="77777777" w:rsidR="00C06C21" w:rsidRPr="00510381" w:rsidRDefault="00C06C21" w:rsidP="00C06C21">
      <w:pPr>
        <w:shd w:val="clear" w:color="auto" w:fill="FFFFFF"/>
        <w:spacing w:after="0" w:line="240" w:lineRule="auto"/>
        <w:jc w:val="both"/>
        <w:rPr>
          <w:rFonts w:ascii="Arial" w:eastAsia="Times New Roman" w:hAnsi="Arial" w:cs="Arial"/>
          <w:sz w:val="20"/>
          <w:szCs w:val="20"/>
        </w:rPr>
      </w:pPr>
    </w:p>
    <w:p w14:paraId="5A3DA659" w14:textId="448FE99E" w:rsidR="00C06C21" w:rsidRPr="00510381" w:rsidRDefault="00C06C21" w:rsidP="2BD8E385">
      <w:pPr>
        <w:shd w:val="clear" w:color="auto" w:fill="FFFFFF" w:themeFill="background1"/>
        <w:spacing w:after="0" w:line="240" w:lineRule="auto"/>
        <w:jc w:val="both"/>
        <w:rPr>
          <w:rFonts w:ascii="Arial" w:eastAsia="Times New Roman" w:hAnsi="Arial" w:cs="Arial"/>
          <w:sz w:val="20"/>
          <w:szCs w:val="20"/>
        </w:rPr>
      </w:pPr>
      <w:proofErr w:type="gramStart"/>
      <w:r w:rsidRPr="00510381">
        <w:rPr>
          <w:rFonts w:ascii="Arial" w:hAnsi="Arial" w:cs="Arial"/>
          <w:sz w:val="20"/>
          <w:szCs w:val="20"/>
        </w:rPr>
        <w:t>In the event that</w:t>
      </w:r>
      <w:proofErr w:type="gramEnd"/>
      <w:r w:rsidRPr="00510381">
        <w:rPr>
          <w:rFonts w:ascii="Arial" w:hAnsi="Arial" w:cs="Arial"/>
          <w:sz w:val="20"/>
          <w:szCs w:val="20"/>
        </w:rPr>
        <w:t xml:space="preserve"> </w:t>
      </w:r>
      <w:r w:rsidR="00996ADB" w:rsidRPr="00510381">
        <w:rPr>
          <w:rFonts w:ascii="Arial" w:hAnsi="Arial" w:cs="Arial"/>
          <w:sz w:val="20"/>
          <w:szCs w:val="20"/>
        </w:rPr>
        <w:t>Sponsor</w:t>
      </w:r>
      <w:r w:rsidRPr="00510381">
        <w:rPr>
          <w:rFonts w:ascii="Arial" w:hAnsi="Arial" w:cs="Arial"/>
          <w:sz w:val="20"/>
          <w:szCs w:val="20"/>
        </w:rPr>
        <w:t xml:space="preserve"> has any questions regarding </w:t>
      </w:r>
      <w:r w:rsidR="00996ADB" w:rsidRPr="00510381">
        <w:rPr>
          <w:rFonts w:ascii="Arial" w:hAnsi="Arial" w:cs="Arial"/>
          <w:sz w:val="20"/>
          <w:szCs w:val="20"/>
        </w:rPr>
        <w:t>eligibility or issuance of a prize</w:t>
      </w:r>
      <w:r w:rsidRPr="00510381">
        <w:rPr>
          <w:rFonts w:ascii="Arial" w:hAnsi="Arial" w:cs="Arial"/>
          <w:sz w:val="20"/>
          <w:szCs w:val="20"/>
        </w:rPr>
        <w:t xml:space="preserve">, Winners agree to cooperate to facilitate validation of any aspect of this program. </w:t>
      </w:r>
    </w:p>
    <w:p w14:paraId="4CE076E2" w14:textId="77777777" w:rsidR="00C06C21" w:rsidRPr="00510381" w:rsidRDefault="00C06C21" w:rsidP="00C3409B">
      <w:pPr>
        <w:shd w:val="clear" w:color="auto" w:fill="FFFFFF"/>
        <w:spacing w:after="0" w:line="240" w:lineRule="auto"/>
        <w:jc w:val="both"/>
        <w:rPr>
          <w:rFonts w:ascii="Arial" w:eastAsia="Times New Roman" w:hAnsi="Arial" w:cs="Arial"/>
          <w:sz w:val="20"/>
          <w:szCs w:val="20"/>
        </w:rPr>
      </w:pPr>
    </w:p>
    <w:p w14:paraId="2081E772" w14:textId="47BEC23B" w:rsidR="00934D16" w:rsidRPr="00510381" w:rsidRDefault="00934D16" w:rsidP="00C3409B">
      <w:pPr>
        <w:shd w:val="clear" w:color="auto" w:fill="FFFFFF"/>
        <w:spacing w:after="0" w:line="240" w:lineRule="auto"/>
        <w:jc w:val="both"/>
        <w:rPr>
          <w:rFonts w:ascii="Arial" w:eastAsia="Times New Roman" w:hAnsi="Arial" w:cs="Arial"/>
          <w:sz w:val="20"/>
          <w:szCs w:val="20"/>
        </w:rPr>
      </w:pPr>
      <w:r w:rsidRPr="00510381">
        <w:rPr>
          <w:rFonts w:ascii="Arial" w:hAnsi="Arial" w:cs="Arial"/>
          <w:sz w:val="20"/>
          <w:szCs w:val="20"/>
        </w:rPr>
        <w:t>This Promotion shall not be published without the written permission of the Sponsor.</w:t>
      </w:r>
    </w:p>
    <w:p w14:paraId="2719DC2B" w14:textId="77777777" w:rsidR="000071B3" w:rsidRPr="00510381" w:rsidRDefault="000071B3" w:rsidP="00C3409B">
      <w:pPr>
        <w:shd w:val="clear" w:color="auto" w:fill="FFFFFF"/>
        <w:spacing w:after="0" w:line="240" w:lineRule="auto"/>
        <w:jc w:val="both"/>
        <w:rPr>
          <w:rFonts w:ascii="Arial" w:eastAsia="Times New Roman" w:hAnsi="Arial" w:cs="Arial"/>
          <w:color w:val="213036"/>
          <w:sz w:val="20"/>
          <w:szCs w:val="20"/>
        </w:rPr>
      </w:pPr>
    </w:p>
    <w:p w14:paraId="5C32182C" w14:textId="0705C93E" w:rsidR="00466BE4" w:rsidRPr="00510381" w:rsidRDefault="00466BE4" w:rsidP="6C103136">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1</w:t>
      </w:r>
      <w:r w:rsidR="009C743A">
        <w:rPr>
          <w:rFonts w:ascii="Arial" w:eastAsia="Times New Roman" w:hAnsi="Arial" w:cs="Arial"/>
          <w:b/>
          <w:bCs/>
          <w:caps/>
          <w:color w:val="59C5F0"/>
          <w:spacing w:val="14"/>
          <w:sz w:val="20"/>
          <w:szCs w:val="20"/>
        </w:rPr>
        <w:t>1</w:t>
      </w:r>
      <w:r w:rsidRPr="00510381">
        <w:rPr>
          <w:rFonts w:ascii="Arial" w:eastAsia="Times New Roman" w:hAnsi="Arial" w:cs="Arial"/>
          <w:b/>
          <w:bCs/>
          <w:caps/>
          <w:color w:val="59C5F0"/>
          <w:spacing w:val="14"/>
          <w:sz w:val="20"/>
          <w:szCs w:val="20"/>
        </w:rPr>
        <w:t>. RELEASE.</w:t>
      </w:r>
    </w:p>
    <w:p w14:paraId="23F402E6" w14:textId="7D1C6A24" w:rsidR="00466BE4" w:rsidRPr="00510381" w:rsidRDefault="00466BE4" w:rsidP="00C3409B">
      <w:pPr>
        <w:shd w:val="clear" w:color="auto" w:fill="FFFFFF"/>
        <w:spacing w:after="368" w:line="240" w:lineRule="auto"/>
        <w:jc w:val="both"/>
        <w:rPr>
          <w:rFonts w:ascii="Arial" w:eastAsia="Times New Roman" w:hAnsi="Arial" w:cs="Arial"/>
          <w:sz w:val="20"/>
          <w:szCs w:val="20"/>
        </w:rPr>
      </w:pPr>
      <w:r w:rsidRPr="00510381">
        <w:rPr>
          <w:rFonts w:ascii="Arial" w:eastAsia="Times New Roman" w:hAnsi="Arial" w:cs="Arial"/>
          <w:sz w:val="20"/>
          <w:szCs w:val="20"/>
        </w:rPr>
        <w:t xml:space="preserve">By participating in the </w:t>
      </w:r>
      <w:r w:rsidR="00E25374" w:rsidRPr="00510381">
        <w:rPr>
          <w:rFonts w:ascii="Arial" w:eastAsia="Times New Roman" w:hAnsi="Arial" w:cs="Arial"/>
          <w:sz w:val="20"/>
          <w:szCs w:val="20"/>
        </w:rPr>
        <w:t>Promotion</w:t>
      </w:r>
      <w:r w:rsidRPr="00510381">
        <w:rPr>
          <w:rFonts w:ascii="Arial" w:eastAsia="Times New Roman" w:hAnsi="Arial" w:cs="Arial"/>
          <w:sz w:val="20"/>
          <w:szCs w:val="20"/>
        </w:rPr>
        <w:t xml:space="preserve">, </w:t>
      </w:r>
      <w:r w:rsidR="00996ADB" w:rsidRPr="00510381">
        <w:rPr>
          <w:rFonts w:ascii="Arial" w:eastAsia="Times New Roman" w:hAnsi="Arial" w:cs="Arial"/>
          <w:sz w:val="20"/>
          <w:szCs w:val="20"/>
        </w:rPr>
        <w:t>Entrant</w:t>
      </w:r>
      <w:r w:rsidRPr="00510381">
        <w:rPr>
          <w:rFonts w:ascii="Arial" w:eastAsia="Times New Roman" w:hAnsi="Arial" w:cs="Arial"/>
          <w:sz w:val="20"/>
          <w:szCs w:val="20"/>
        </w:rPr>
        <w:t xml:space="preserve"> agree</w:t>
      </w:r>
      <w:r w:rsidR="00996ADB" w:rsidRPr="00510381">
        <w:rPr>
          <w:rFonts w:ascii="Arial" w:eastAsia="Times New Roman" w:hAnsi="Arial" w:cs="Arial"/>
          <w:sz w:val="20"/>
          <w:szCs w:val="20"/>
        </w:rPr>
        <w:t>s</w:t>
      </w:r>
      <w:r w:rsidRPr="00510381">
        <w:rPr>
          <w:rFonts w:ascii="Arial" w:eastAsia="Times New Roman" w:hAnsi="Arial" w:cs="Arial"/>
          <w:sz w:val="20"/>
          <w:szCs w:val="20"/>
        </w:rPr>
        <w:t xml:space="preserve"> to release, discharge, and hold harmless </w:t>
      </w:r>
      <w:r w:rsidR="00996ADB" w:rsidRPr="00510381">
        <w:rPr>
          <w:rFonts w:ascii="Arial" w:eastAsia="Times New Roman" w:hAnsi="Arial" w:cs="Arial"/>
          <w:sz w:val="20"/>
          <w:szCs w:val="20"/>
        </w:rPr>
        <w:t>Sponsor</w:t>
      </w:r>
      <w:r w:rsidRPr="00510381">
        <w:rPr>
          <w:rFonts w:ascii="Arial" w:eastAsia="Times New Roman" w:hAnsi="Arial" w:cs="Arial"/>
          <w:sz w:val="20"/>
          <w:szCs w:val="20"/>
        </w:rPr>
        <w:t xml:space="preserve">, and its parents, affiliates, subsidiaries, advertising and promotional agencies and their respective members, officers, directors, </w:t>
      </w:r>
      <w:proofErr w:type="gramStart"/>
      <w:r w:rsidRPr="00510381">
        <w:rPr>
          <w:rFonts w:ascii="Arial" w:eastAsia="Times New Roman" w:hAnsi="Arial" w:cs="Arial"/>
          <w:sz w:val="20"/>
          <w:szCs w:val="20"/>
        </w:rPr>
        <w:t>employees</w:t>
      </w:r>
      <w:proofErr w:type="gramEnd"/>
      <w:r w:rsidRPr="00510381">
        <w:rPr>
          <w:rFonts w:ascii="Arial" w:eastAsia="Times New Roman" w:hAnsi="Arial" w:cs="Arial"/>
          <w:sz w:val="20"/>
          <w:szCs w:val="20"/>
        </w:rPr>
        <w:t xml:space="preserve"> and agents, from any liability, claims, losses, and damages arising out of or relating to these prize drawings, including without limitation </w:t>
      </w:r>
      <w:r w:rsidR="00996ADB" w:rsidRPr="00510381">
        <w:rPr>
          <w:rFonts w:ascii="Arial" w:eastAsia="Times New Roman" w:hAnsi="Arial" w:cs="Arial"/>
          <w:sz w:val="20"/>
          <w:szCs w:val="20"/>
        </w:rPr>
        <w:t>Entrant</w:t>
      </w:r>
      <w:r w:rsidRPr="00510381">
        <w:rPr>
          <w:rFonts w:ascii="Arial" w:eastAsia="Times New Roman" w:hAnsi="Arial" w:cs="Arial"/>
          <w:sz w:val="20"/>
          <w:szCs w:val="20"/>
        </w:rPr>
        <w:t xml:space="preserve"> participation in the </w:t>
      </w:r>
      <w:r w:rsidR="00996ADB" w:rsidRPr="00510381">
        <w:rPr>
          <w:rFonts w:ascii="Arial" w:eastAsia="Times New Roman" w:hAnsi="Arial" w:cs="Arial"/>
          <w:sz w:val="20"/>
          <w:szCs w:val="20"/>
        </w:rPr>
        <w:t>E</w:t>
      </w:r>
      <w:r w:rsidRPr="00510381">
        <w:rPr>
          <w:rFonts w:ascii="Arial" w:eastAsia="Times New Roman" w:hAnsi="Arial" w:cs="Arial"/>
          <w:sz w:val="20"/>
          <w:szCs w:val="20"/>
        </w:rPr>
        <w:t xml:space="preserve">vent and the </w:t>
      </w:r>
      <w:r w:rsidR="00E25374" w:rsidRPr="00510381">
        <w:rPr>
          <w:rFonts w:ascii="Arial" w:eastAsia="Times New Roman" w:hAnsi="Arial" w:cs="Arial"/>
          <w:sz w:val="20"/>
          <w:szCs w:val="20"/>
        </w:rPr>
        <w:t>Promotion</w:t>
      </w:r>
      <w:r w:rsidRPr="00510381">
        <w:rPr>
          <w:rFonts w:ascii="Arial" w:eastAsia="Times New Roman" w:hAnsi="Arial" w:cs="Arial"/>
          <w:sz w:val="20"/>
          <w:szCs w:val="20"/>
        </w:rPr>
        <w:t>.</w:t>
      </w:r>
      <w:r w:rsidR="00552D6B" w:rsidRPr="00510381">
        <w:rPr>
          <w:rFonts w:ascii="Arial" w:eastAsia="Times New Roman" w:hAnsi="Arial" w:cs="Arial"/>
          <w:sz w:val="20"/>
          <w:szCs w:val="20"/>
        </w:rPr>
        <w:t xml:space="preserve">  </w:t>
      </w:r>
      <w:r w:rsidRPr="00510381">
        <w:rPr>
          <w:rFonts w:ascii="Arial" w:eastAsia="Times New Roman" w:hAnsi="Arial" w:cs="Arial"/>
          <w:sz w:val="20"/>
          <w:szCs w:val="20"/>
        </w:rPr>
        <w:t xml:space="preserve">By accepting a prize, each winner agrees that </w:t>
      </w:r>
      <w:r w:rsidR="00996ADB" w:rsidRPr="00510381">
        <w:rPr>
          <w:rFonts w:ascii="Arial" w:eastAsia="Times New Roman" w:hAnsi="Arial" w:cs="Arial"/>
          <w:sz w:val="20"/>
          <w:szCs w:val="20"/>
        </w:rPr>
        <w:t>Sponsor</w:t>
      </w:r>
      <w:r w:rsidRPr="00510381">
        <w:rPr>
          <w:rFonts w:ascii="Arial" w:eastAsia="Times New Roman" w:hAnsi="Arial" w:cs="Arial"/>
          <w:sz w:val="20"/>
          <w:szCs w:val="20"/>
        </w:rPr>
        <w:t xml:space="preserve"> and its parents, affiliates, subsidiaries, advertising and promotional agencies and their respective members, officers, directors, employees and agents will have no liability or responsibility for, and they will be held harmless against, any injuries, damages or losses of any kind to any person (including death) or property resulting in whole or in part, directly or indirectly, from the entry, receipt, acceptance, possession, use or misuse of the prize. </w:t>
      </w:r>
    </w:p>
    <w:p w14:paraId="632006D2" w14:textId="77D5CFD7" w:rsidR="00466BE4" w:rsidRPr="00510381" w:rsidRDefault="00466BE4" w:rsidP="5EFCBA48">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1</w:t>
      </w:r>
      <w:r w:rsidR="009C743A">
        <w:rPr>
          <w:rFonts w:ascii="Arial" w:eastAsia="Times New Roman" w:hAnsi="Arial" w:cs="Arial"/>
          <w:b/>
          <w:bCs/>
          <w:caps/>
          <w:color w:val="59C5F0"/>
          <w:spacing w:val="14"/>
          <w:sz w:val="20"/>
          <w:szCs w:val="20"/>
        </w:rPr>
        <w:t>2</w:t>
      </w:r>
      <w:r w:rsidRPr="00510381">
        <w:rPr>
          <w:rFonts w:ascii="Arial" w:eastAsia="Times New Roman" w:hAnsi="Arial" w:cs="Arial"/>
          <w:b/>
          <w:bCs/>
          <w:caps/>
          <w:color w:val="59C5F0"/>
          <w:spacing w:val="14"/>
          <w:sz w:val="20"/>
          <w:szCs w:val="20"/>
        </w:rPr>
        <w:t>. CHOICE OF LAW AND VENUE; ARBITRATION.</w:t>
      </w:r>
    </w:p>
    <w:p w14:paraId="5EB29B40" w14:textId="13D1F4B2" w:rsidR="00466BE4" w:rsidRPr="00510381" w:rsidRDefault="00466BE4" w:rsidP="2178D0E4">
      <w:pPr>
        <w:shd w:val="clear" w:color="auto" w:fill="FFFFFF" w:themeFill="background1"/>
        <w:spacing w:after="368" w:line="240" w:lineRule="auto"/>
        <w:jc w:val="both"/>
        <w:rPr>
          <w:rFonts w:ascii="Arial" w:eastAsia="Times New Roman" w:hAnsi="Arial" w:cs="Arial"/>
          <w:sz w:val="20"/>
          <w:szCs w:val="20"/>
        </w:rPr>
      </w:pPr>
      <w:r w:rsidRPr="00510381">
        <w:rPr>
          <w:rFonts w:ascii="Arial" w:eastAsia="Times New Roman" w:hAnsi="Arial" w:cs="Arial"/>
          <w:sz w:val="20"/>
          <w:szCs w:val="20"/>
        </w:rPr>
        <w:t xml:space="preserve">All issues and questions concerning the construction, validity, interpretation and enforceability of these Official Rules, or the rights and obligations of the </w:t>
      </w:r>
      <w:r w:rsidR="52AEB927" w:rsidRPr="00510381">
        <w:rPr>
          <w:rFonts w:ascii="Arial" w:eastAsia="Times New Roman" w:hAnsi="Arial" w:cs="Arial"/>
          <w:sz w:val="20"/>
          <w:szCs w:val="20"/>
        </w:rPr>
        <w:t>E</w:t>
      </w:r>
      <w:r w:rsidR="03D86E91" w:rsidRPr="00510381">
        <w:rPr>
          <w:rFonts w:ascii="Arial" w:eastAsia="Times New Roman" w:hAnsi="Arial" w:cs="Arial"/>
          <w:sz w:val="20"/>
          <w:szCs w:val="20"/>
        </w:rPr>
        <w:t>ntrants</w:t>
      </w:r>
      <w:r w:rsidRPr="00510381">
        <w:rPr>
          <w:rFonts w:ascii="Arial" w:eastAsia="Times New Roman" w:hAnsi="Arial" w:cs="Arial"/>
          <w:sz w:val="20"/>
          <w:szCs w:val="20"/>
        </w:rPr>
        <w:t xml:space="preserve"> and </w:t>
      </w:r>
      <w:r w:rsidR="52AEB927" w:rsidRPr="00510381">
        <w:rPr>
          <w:rFonts w:ascii="Arial" w:eastAsia="Times New Roman" w:hAnsi="Arial" w:cs="Arial"/>
          <w:sz w:val="20"/>
          <w:szCs w:val="20"/>
        </w:rPr>
        <w:t>Sponsor</w:t>
      </w:r>
      <w:r w:rsidRPr="00510381">
        <w:rPr>
          <w:rFonts w:ascii="Arial" w:eastAsia="Times New Roman" w:hAnsi="Arial" w:cs="Arial"/>
          <w:sz w:val="20"/>
          <w:szCs w:val="20"/>
        </w:rPr>
        <w:t xml:space="preserve"> in connection with the </w:t>
      </w:r>
      <w:r w:rsidR="0834D7F4" w:rsidRPr="00510381">
        <w:rPr>
          <w:rFonts w:ascii="Arial" w:eastAsia="Times New Roman" w:hAnsi="Arial" w:cs="Arial"/>
          <w:sz w:val="20"/>
          <w:szCs w:val="20"/>
        </w:rPr>
        <w:t>Promotion</w:t>
      </w:r>
      <w:r w:rsidRPr="00510381">
        <w:rPr>
          <w:rFonts w:ascii="Arial" w:eastAsia="Times New Roman" w:hAnsi="Arial" w:cs="Arial"/>
          <w:sz w:val="20"/>
          <w:szCs w:val="20"/>
        </w:rPr>
        <w:t xml:space="preserve">, shall be governed by, and construed in accordance with, the laws of the State of </w:t>
      </w:r>
      <w:r w:rsidR="000071B3" w:rsidRPr="00510381">
        <w:rPr>
          <w:rFonts w:ascii="Arial" w:eastAsia="Times New Roman" w:hAnsi="Arial" w:cs="Arial"/>
          <w:sz w:val="20"/>
          <w:szCs w:val="20"/>
        </w:rPr>
        <w:t>Delaware</w:t>
      </w:r>
      <w:r w:rsidRPr="00510381">
        <w:rPr>
          <w:rFonts w:ascii="Arial" w:eastAsia="Times New Roman" w:hAnsi="Arial" w:cs="Arial"/>
          <w:sz w:val="20"/>
          <w:szCs w:val="20"/>
        </w:rPr>
        <w:t xml:space="preserve">, without regard to its conflict of law provisions, except as to matters relating to arbitration, which shall be governed by the Federal Arbitration Act. Any dispute arising out of or relating to the </w:t>
      </w:r>
      <w:proofErr w:type="gramStart"/>
      <w:r w:rsidRPr="00510381">
        <w:rPr>
          <w:rFonts w:ascii="Arial" w:eastAsia="Times New Roman" w:hAnsi="Arial" w:cs="Arial"/>
          <w:sz w:val="20"/>
          <w:szCs w:val="20"/>
        </w:rPr>
        <w:t>drawings</w:t>
      </w:r>
      <w:proofErr w:type="gramEnd"/>
      <w:r w:rsidRPr="00510381">
        <w:rPr>
          <w:rFonts w:ascii="Arial" w:eastAsia="Times New Roman" w:hAnsi="Arial" w:cs="Arial"/>
          <w:sz w:val="20"/>
          <w:szCs w:val="20"/>
        </w:rPr>
        <w:t xml:space="preserve"> or any prize will be decided only by arbitration, individually and not on a class-wide basis. Any arbitration will be administered by the American Arbitration Association and will take place in </w:t>
      </w:r>
      <w:r w:rsidR="000071B3" w:rsidRPr="00510381">
        <w:rPr>
          <w:rFonts w:ascii="Arial" w:eastAsia="Times New Roman" w:hAnsi="Arial" w:cs="Arial"/>
          <w:sz w:val="20"/>
          <w:szCs w:val="20"/>
        </w:rPr>
        <w:t>Wilmington, Delaware</w:t>
      </w:r>
      <w:r w:rsidRPr="00510381">
        <w:rPr>
          <w:rFonts w:ascii="Arial" w:eastAsia="Times New Roman" w:hAnsi="Arial" w:cs="Arial"/>
          <w:sz w:val="20"/>
          <w:szCs w:val="20"/>
        </w:rPr>
        <w:t xml:space="preserve">. Any and all claims or awards shall be limited to actual out-of-pocket costs incurred, including costs associated with entering the drawings, but in no event attorney’s fees; and under no circumstances will an entrant be permitted to obtain awards for, and </w:t>
      </w:r>
      <w:r w:rsidR="52AEB927" w:rsidRPr="00510381">
        <w:rPr>
          <w:rFonts w:ascii="Arial" w:eastAsia="Times New Roman" w:hAnsi="Arial" w:cs="Arial"/>
          <w:sz w:val="20"/>
          <w:szCs w:val="20"/>
        </w:rPr>
        <w:t>Entrant</w:t>
      </w:r>
      <w:r w:rsidRPr="00510381">
        <w:rPr>
          <w:rFonts w:ascii="Arial" w:eastAsia="Times New Roman" w:hAnsi="Arial" w:cs="Arial"/>
          <w:sz w:val="20"/>
          <w:szCs w:val="20"/>
        </w:rPr>
        <w:t xml:space="preserve"> hereby waive all rights to claim, punitive, incidental and consequential damages and any other damages, other than for actual out-of-pocket expenses, and any and all rights to have damages multiplied or otherwise increased. SOME JURISDICTIONS DO NOT ALLOW THE LIMITATION OR EXCLUSION OF LIABILITY FOR INCIDENTAL OR CONSEQUENTIAL DAMAGES, SO THE ABOVE MAY NOT APPLY TO </w:t>
      </w:r>
      <w:r w:rsidR="52AEB927" w:rsidRPr="00510381">
        <w:rPr>
          <w:rFonts w:ascii="Arial" w:eastAsia="Times New Roman" w:hAnsi="Arial" w:cs="Arial"/>
          <w:sz w:val="20"/>
          <w:szCs w:val="20"/>
        </w:rPr>
        <w:t>ENTRANT</w:t>
      </w:r>
      <w:r w:rsidR="03D86E91" w:rsidRPr="00510381">
        <w:rPr>
          <w:rFonts w:ascii="Arial" w:eastAsia="Times New Roman" w:hAnsi="Arial" w:cs="Arial"/>
          <w:sz w:val="20"/>
          <w:szCs w:val="20"/>
        </w:rPr>
        <w:t>.</w:t>
      </w:r>
      <w:r w:rsidR="7D0358A7" w:rsidRPr="00510381">
        <w:rPr>
          <w:rFonts w:ascii="Arial" w:eastAsia="Times New Roman" w:hAnsi="Arial" w:cs="Arial"/>
          <w:sz w:val="20"/>
          <w:szCs w:val="20"/>
        </w:rPr>
        <w:t xml:space="preserve"> </w:t>
      </w:r>
      <w:r w:rsidR="7D0358A7" w:rsidRPr="00510381">
        <w:rPr>
          <w:rFonts w:ascii="Arial" w:hAnsi="Arial" w:cs="Arial"/>
          <w:sz w:val="20"/>
          <w:szCs w:val="20"/>
        </w:rPr>
        <w:t>SPONSOR’S FAILURE TO ENFORCE ANY TERM OF THESE OFFICIAL RULES SHALL NOT CONSTITUTE A WAIVER OF THESE PROVISIONS</w:t>
      </w:r>
      <w:r w:rsidRPr="00510381">
        <w:rPr>
          <w:rFonts w:ascii="Arial" w:hAnsi="Arial" w:cs="Arial"/>
          <w:sz w:val="20"/>
          <w:szCs w:val="20"/>
        </w:rPr>
        <w:t>.</w:t>
      </w:r>
    </w:p>
    <w:p w14:paraId="04FAD4D9" w14:textId="461953EF" w:rsidR="00466BE4" w:rsidRPr="00510381" w:rsidRDefault="00466BE4" w:rsidP="6C103136">
      <w:pPr>
        <w:shd w:val="clear" w:color="auto" w:fill="FFFFFF" w:themeFill="background1"/>
        <w:spacing w:after="218" w:line="240" w:lineRule="auto"/>
        <w:jc w:val="both"/>
        <w:outlineLvl w:val="2"/>
        <w:rPr>
          <w:rFonts w:ascii="Arial" w:eastAsia="Times New Roman" w:hAnsi="Arial" w:cs="Arial"/>
          <w:b/>
          <w:bCs/>
          <w:caps/>
          <w:color w:val="59C5F0"/>
          <w:spacing w:val="14"/>
          <w:sz w:val="20"/>
          <w:szCs w:val="20"/>
        </w:rPr>
      </w:pPr>
      <w:r w:rsidRPr="00510381">
        <w:rPr>
          <w:rFonts w:ascii="Arial" w:eastAsia="Times New Roman" w:hAnsi="Arial" w:cs="Arial"/>
          <w:b/>
          <w:bCs/>
          <w:caps/>
          <w:color w:val="59C5F0"/>
          <w:spacing w:val="14"/>
          <w:sz w:val="20"/>
          <w:szCs w:val="20"/>
        </w:rPr>
        <w:t>1</w:t>
      </w:r>
      <w:r w:rsidR="009C743A">
        <w:rPr>
          <w:rFonts w:ascii="Arial" w:eastAsia="Times New Roman" w:hAnsi="Arial" w:cs="Arial"/>
          <w:b/>
          <w:bCs/>
          <w:caps/>
          <w:color w:val="59C5F0"/>
          <w:spacing w:val="14"/>
          <w:sz w:val="20"/>
          <w:szCs w:val="20"/>
        </w:rPr>
        <w:t>3</w:t>
      </w:r>
      <w:r w:rsidRPr="00510381">
        <w:rPr>
          <w:rFonts w:ascii="Arial" w:eastAsia="Times New Roman" w:hAnsi="Arial" w:cs="Arial"/>
          <w:b/>
          <w:bCs/>
          <w:caps/>
          <w:color w:val="59C5F0"/>
          <w:spacing w:val="14"/>
          <w:sz w:val="20"/>
          <w:szCs w:val="20"/>
        </w:rPr>
        <w:t>. SPONSOR</w:t>
      </w:r>
    </w:p>
    <w:p w14:paraId="5662A64E" w14:textId="244BA128" w:rsidR="00A2266D" w:rsidRPr="00510381" w:rsidRDefault="00466BE4" w:rsidP="2178D0E4">
      <w:pPr>
        <w:shd w:val="clear" w:color="auto" w:fill="FFFFFF" w:themeFill="background1"/>
        <w:spacing w:after="368" w:line="240" w:lineRule="auto"/>
        <w:jc w:val="both"/>
        <w:rPr>
          <w:rFonts w:ascii="Arial" w:eastAsia="Times New Roman" w:hAnsi="Arial" w:cs="Arial"/>
          <w:color w:val="00B050"/>
          <w:sz w:val="20"/>
          <w:szCs w:val="20"/>
        </w:rPr>
      </w:pPr>
      <w:r w:rsidRPr="00510381">
        <w:rPr>
          <w:rFonts w:ascii="Arial" w:eastAsia="Times New Roman" w:hAnsi="Arial" w:cs="Arial"/>
          <w:sz w:val="20"/>
          <w:szCs w:val="20"/>
        </w:rPr>
        <w:t xml:space="preserve">The </w:t>
      </w:r>
      <w:r w:rsidR="0834D7F4" w:rsidRPr="00510381">
        <w:rPr>
          <w:rFonts w:ascii="Arial" w:eastAsia="Times New Roman" w:hAnsi="Arial" w:cs="Arial"/>
          <w:sz w:val="20"/>
          <w:szCs w:val="20"/>
        </w:rPr>
        <w:t>Promotion is</w:t>
      </w:r>
      <w:r w:rsidRPr="00510381">
        <w:rPr>
          <w:rFonts w:ascii="Arial" w:eastAsia="Times New Roman" w:hAnsi="Arial" w:cs="Arial"/>
          <w:sz w:val="20"/>
          <w:szCs w:val="20"/>
        </w:rPr>
        <w:t xml:space="preserve"> sponsored by </w:t>
      </w:r>
      <w:r w:rsidR="000071B3" w:rsidRPr="00510381">
        <w:rPr>
          <w:rFonts w:ascii="Arial" w:eastAsia="Times New Roman" w:hAnsi="Arial" w:cs="Arial"/>
          <w:sz w:val="20"/>
          <w:szCs w:val="20"/>
        </w:rPr>
        <w:t xml:space="preserve">DENTSPLY North America LLC, </w:t>
      </w:r>
      <w:r w:rsidR="000071B3" w:rsidRPr="00510381">
        <w:rPr>
          <w:rFonts w:ascii="Arial" w:hAnsi="Arial" w:cs="Arial"/>
          <w:sz w:val="20"/>
          <w:szCs w:val="20"/>
          <w:shd w:val="clear" w:color="auto" w:fill="FFFFFF"/>
        </w:rPr>
        <w:t>13320-B, Ballantyne Corporate Pl, Charlotte, NC 28277</w:t>
      </w:r>
      <w:r w:rsidRPr="00510381">
        <w:rPr>
          <w:rFonts w:ascii="Arial" w:eastAsia="Times New Roman" w:hAnsi="Arial" w:cs="Arial"/>
          <w:sz w:val="20"/>
          <w:szCs w:val="20"/>
        </w:rPr>
        <w:t>.</w:t>
      </w:r>
      <w:r w:rsidR="002A2EB9" w:rsidRPr="00510381">
        <w:rPr>
          <w:rFonts w:ascii="Arial" w:eastAsia="Times New Roman" w:hAnsi="Arial" w:cs="Arial"/>
          <w:sz w:val="20"/>
          <w:szCs w:val="20"/>
        </w:rPr>
        <w:t xml:space="preserve">  A list of winners can be received by sending a self-addressed stamped envelope to DENTSPLY SIRONA, ATTN: DS World </w:t>
      </w:r>
      <w:r w:rsidR="5FE93C1A" w:rsidRPr="00510381">
        <w:rPr>
          <w:rFonts w:ascii="Arial" w:eastAsia="Times New Roman" w:hAnsi="Arial" w:cs="Arial"/>
          <w:sz w:val="20"/>
          <w:szCs w:val="20"/>
        </w:rPr>
        <w:t>202</w:t>
      </w:r>
      <w:r w:rsidR="005656AE" w:rsidRPr="00510381">
        <w:rPr>
          <w:rFonts w:ascii="Arial" w:eastAsia="Times New Roman" w:hAnsi="Arial" w:cs="Arial"/>
          <w:sz w:val="20"/>
          <w:szCs w:val="20"/>
        </w:rPr>
        <w:t>3</w:t>
      </w:r>
      <w:r w:rsidR="002A2EB9" w:rsidRPr="00510381">
        <w:rPr>
          <w:rFonts w:ascii="Arial" w:eastAsia="Times New Roman" w:hAnsi="Arial" w:cs="Arial"/>
          <w:sz w:val="20"/>
          <w:szCs w:val="20"/>
        </w:rPr>
        <w:t xml:space="preserve"> Drawings.</w:t>
      </w:r>
    </w:p>
    <w:p w14:paraId="1CCB427A" w14:textId="0DE4A1F7" w:rsidR="2BD8E385" w:rsidRPr="00510381" w:rsidRDefault="2BD8E385" w:rsidP="2BD8E385">
      <w:pPr>
        <w:shd w:val="clear" w:color="auto" w:fill="FFFFFF" w:themeFill="background1"/>
        <w:spacing w:after="368" w:line="240" w:lineRule="auto"/>
        <w:jc w:val="both"/>
        <w:rPr>
          <w:rFonts w:ascii="Arial" w:eastAsia="Times New Roman" w:hAnsi="Arial" w:cs="Arial"/>
          <w:sz w:val="20"/>
          <w:szCs w:val="20"/>
        </w:rPr>
      </w:pPr>
    </w:p>
    <w:p w14:paraId="4528467B" w14:textId="6C87CCDD" w:rsidR="2BD8E385" w:rsidRPr="00510381" w:rsidRDefault="005E2BF1" w:rsidP="2BD8E385">
      <w:pPr>
        <w:shd w:val="clear" w:color="auto" w:fill="FFFFFF" w:themeFill="background1"/>
        <w:spacing w:after="368" w:line="240" w:lineRule="auto"/>
        <w:jc w:val="both"/>
        <w:rPr>
          <w:rFonts w:ascii="Arial" w:eastAsia="Times New Roman" w:hAnsi="Arial" w:cs="Arial"/>
          <w:b/>
          <w:bCs/>
        </w:rPr>
      </w:pPr>
      <w:r w:rsidRPr="00510381">
        <w:rPr>
          <w:rFonts w:ascii="Arial" w:eastAsia="Times New Roman" w:hAnsi="Arial" w:cs="Arial"/>
          <w:b/>
          <w:bCs/>
        </w:rPr>
        <w:t>P</w:t>
      </w:r>
      <w:r w:rsidR="2BD8E385" w:rsidRPr="00510381">
        <w:rPr>
          <w:rFonts w:ascii="Arial" w:eastAsia="Times New Roman" w:hAnsi="Arial" w:cs="Arial"/>
          <w:b/>
          <w:bCs/>
        </w:rPr>
        <w:t>RINT T’s &amp; C’s</w:t>
      </w:r>
    </w:p>
    <w:p w14:paraId="5616642E" w14:textId="15B0A3FF" w:rsidR="2BD8E385" w:rsidRPr="00510381" w:rsidRDefault="2BD8E385" w:rsidP="2BD8E385">
      <w:pPr>
        <w:spacing w:after="368" w:line="240" w:lineRule="auto"/>
        <w:jc w:val="both"/>
        <w:rPr>
          <w:rFonts w:ascii="Segoe UI" w:eastAsia="Segoe UI" w:hAnsi="Segoe UI" w:cs="Segoe UI"/>
          <w:color w:val="242424"/>
          <w:sz w:val="21"/>
          <w:szCs w:val="21"/>
        </w:rPr>
      </w:pPr>
      <w:r w:rsidRPr="00510381">
        <w:rPr>
          <w:rFonts w:ascii="Arial" w:eastAsia="Arial" w:hAnsi="Arial" w:cs="Arial"/>
          <w:color w:val="242424"/>
          <w:sz w:val="20"/>
          <w:szCs w:val="20"/>
        </w:rPr>
        <w:t xml:space="preserve">NO PURCHASE NECESSARY TO ENTER OR WIN. Dentsply Sirona World </w:t>
      </w:r>
      <w:proofErr w:type="spellStart"/>
      <w:r w:rsidR="00217EEE">
        <w:rPr>
          <w:rFonts w:ascii="Arial" w:eastAsia="Arial" w:hAnsi="Arial" w:cs="Arial"/>
          <w:color w:val="242424"/>
          <w:sz w:val="20"/>
          <w:szCs w:val="20"/>
        </w:rPr>
        <w:t>SureSmile</w:t>
      </w:r>
      <w:proofErr w:type="spellEnd"/>
      <w:r w:rsidR="00217EEE">
        <w:rPr>
          <w:rFonts w:ascii="Arial" w:eastAsia="Arial" w:hAnsi="Arial" w:cs="Arial"/>
          <w:color w:val="242424"/>
          <w:sz w:val="20"/>
          <w:szCs w:val="20"/>
        </w:rPr>
        <w:t>®</w:t>
      </w:r>
      <w:r w:rsidRPr="00510381">
        <w:rPr>
          <w:rFonts w:ascii="Arial" w:eastAsia="Arial" w:hAnsi="Arial" w:cs="Arial"/>
          <w:color w:val="242424"/>
          <w:sz w:val="20"/>
          <w:szCs w:val="20"/>
        </w:rPr>
        <w:t xml:space="preserve"> </w:t>
      </w:r>
      <w:r w:rsidR="008B288F">
        <w:rPr>
          <w:rFonts w:ascii="Arial" w:eastAsia="Arial" w:hAnsi="Arial" w:cs="Arial"/>
          <w:color w:val="242424"/>
          <w:sz w:val="20"/>
          <w:szCs w:val="20"/>
        </w:rPr>
        <w:t xml:space="preserve">Smile </w:t>
      </w:r>
      <w:r w:rsidRPr="00510381">
        <w:rPr>
          <w:rFonts w:ascii="Arial" w:eastAsia="Arial" w:hAnsi="Arial" w:cs="Arial"/>
          <w:color w:val="242424"/>
          <w:sz w:val="20"/>
          <w:szCs w:val="20"/>
        </w:rPr>
        <w:t xml:space="preserve">Sweepstakes is open to legal residents of the U.S, except residents of FL, NY, RI, VT, MA, </w:t>
      </w:r>
      <w:r w:rsidR="001B6150" w:rsidRPr="00510381">
        <w:rPr>
          <w:rFonts w:ascii="Arial" w:eastAsia="Arial" w:hAnsi="Arial" w:cs="Arial"/>
          <w:color w:val="242424"/>
          <w:sz w:val="20"/>
          <w:szCs w:val="20"/>
        </w:rPr>
        <w:t xml:space="preserve">ME, </w:t>
      </w:r>
      <w:r w:rsidRPr="00510381">
        <w:rPr>
          <w:rFonts w:ascii="Arial" w:eastAsia="Arial" w:hAnsi="Arial" w:cs="Arial"/>
          <w:color w:val="242424"/>
          <w:sz w:val="20"/>
          <w:szCs w:val="20"/>
        </w:rPr>
        <w:t xml:space="preserve">and MN, 18 years of age or older. School, university, </w:t>
      </w:r>
      <w:r w:rsidRPr="00510381">
        <w:rPr>
          <w:rFonts w:ascii="Arial" w:eastAsia="Arial" w:hAnsi="Arial" w:cs="Arial"/>
          <w:color w:val="242424"/>
          <w:sz w:val="20"/>
          <w:szCs w:val="20"/>
        </w:rPr>
        <w:lastRenderedPageBreak/>
        <w:t xml:space="preserve">institutional, government, DSO/GPO employees and clinicians, and practitioners who accept reimbursement from government </w:t>
      </w:r>
      <w:r w:rsidRPr="000612BC">
        <w:rPr>
          <w:rFonts w:ascii="Arial" w:eastAsia="Arial" w:hAnsi="Arial" w:cs="Arial"/>
          <w:color w:val="242424"/>
          <w:sz w:val="20"/>
          <w:szCs w:val="20"/>
        </w:rPr>
        <w:t xml:space="preserve">healthcare programs are not eligible to enter or win. Promotion begins </w:t>
      </w:r>
      <w:r w:rsidR="009263B1" w:rsidRPr="000612BC">
        <w:rPr>
          <w:rFonts w:ascii="Arial" w:eastAsia="Arial" w:hAnsi="Arial" w:cs="Arial"/>
          <w:color w:val="242424"/>
          <w:sz w:val="20"/>
          <w:szCs w:val="20"/>
        </w:rPr>
        <w:t>9:00</w:t>
      </w:r>
      <w:r w:rsidRPr="000612BC">
        <w:rPr>
          <w:rFonts w:ascii="Arial" w:eastAsia="Arial" w:hAnsi="Arial" w:cs="Arial"/>
          <w:color w:val="242424"/>
          <w:sz w:val="20"/>
          <w:szCs w:val="20"/>
        </w:rPr>
        <w:t xml:space="preserve"> a.m.</w:t>
      </w:r>
      <w:r w:rsidR="00B75D53" w:rsidRPr="000612BC">
        <w:rPr>
          <w:rFonts w:ascii="Arial" w:eastAsia="Arial" w:hAnsi="Arial" w:cs="Arial"/>
          <w:color w:val="242424"/>
          <w:sz w:val="20"/>
          <w:szCs w:val="20"/>
        </w:rPr>
        <w:t xml:space="preserve"> PST </w:t>
      </w:r>
      <w:r w:rsidR="005B7991" w:rsidRPr="000612BC">
        <w:rPr>
          <w:rFonts w:ascii="Arial" w:eastAsia="Arial" w:hAnsi="Arial" w:cs="Arial"/>
          <w:color w:val="242424"/>
          <w:sz w:val="20"/>
          <w:szCs w:val="20"/>
        </w:rPr>
        <w:t>9/</w:t>
      </w:r>
      <w:r w:rsidR="00E8261B" w:rsidRPr="000612BC">
        <w:rPr>
          <w:rFonts w:ascii="Arial" w:eastAsia="Arial" w:hAnsi="Arial" w:cs="Arial"/>
          <w:color w:val="242424"/>
          <w:sz w:val="20"/>
          <w:szCs w:val="20"/>
        </w:rPr>
        <w:t>2</w:t>
      </w:r>
      <w:r w:rsidR="005B7991" w:rsidRPr="000612BC">
        <w:rPr>
          <w:rFonts w:ascii="Arial" w:eastAsia="Arial" w:hAnsi="Arial" w:cs="Arial"/>
          <w:color w:val="242424"/>
          <w:sz w:val="20"/>
          <w:szCs w:val="20"/>
        </w:rPr>
        <w:t>1/2023</w:t>
      </w:r>
      <w:r w:rsidRPr="000612BC">
        <w:rPr>
          <w:rFonts w:ascii="Arial" w:eastAsia="Arial" w:hAnsi="Arial" w:cs="Arial"/>
          <w:color w:val="242424"/>
          <w:sz w:val="20"/>
          <w:szCs w:val="20"/>
        </w:rPr>
        <w:t xml:space="preserve">, ends </w:t>
      </w:r>
      <w:r w:rsidR="00385005" w:rsidRPr="000612BC">
        <w:rPr>
          <w:rFonts w:ascii="Arial" w:eastAsia="Arial" w:hAnsi="Arial" w:cs="Arial"/>
          <w:color w:val="242424"/>
          <w:sz w:val="20"/>
          <w:szCs w:val="20"/>
        </w:rPr>
        <w:t>12:00</w:t>
      </w:r>
      <w:r w:rsidRPr="000612BC">
        <w:rPr>
          <w:rFonts w:ascii="Arial" w:eastAsia="Arial" w:hAnsi="Arial" w:cs="Arial"/>
          <w:color w:val="242424"/>
          <w:sz w:val="20"/>
          <w:szCs w:val="20"/>
        </w:rPr>
        <w:t xml:space="preserve"> p.m. </w:t>
      </w:r>
      <w:r w:rsidR="00E373EF" w:rsidRPr="000612BC">
        <w:rPr>
          <w:rFonts w:ascii="Arial" w:eastAsia="Arial" w:hAnsi="Arial" w:cs="Arial"/>
          <w:color w:val="242424"/>
          <w:sz w:val="20"/>
          <w:szCs w:val="20"/>
        </w:rPr>
        <w:t>PST</w:t>
      </w:r>
      <w:r w:rsidRPr="000612BC">
        <w:rPr>
          <w:rFonts w:ascii="Arial" w:eastAsia="Arial" w:hAnsi="Arial" w:cs="Arial"/>
          <w:color w:val="242424"/>
          <w:sz w:val="20"/>
          <w:szCs w:val="20"/>
        </w:rPr>
        <w:t xml:space="preserve"> 9/</w:t>
      </w:r>
      <w:r w:rsidR="005B7991" w:rsidRPr="000612BC">
        <w:rPr>
          <w:rFonts w:ascii="Arial" w:eastAsia="Arial" w:hAnsi="Arial" w:cs="Arial"/>
          <w:color w:val="242424"/>
          <w:sz w:val="20"/>
          <w:szCs w:val="20"/>
        </w:rPr>
        <w:t>23</w:t>
      </w:r>
      <w:r w:rsidRPr="000612BC">
        <w:rPr>
          <w:rFonts w:ascii="Arial" w:eastAsia="Arial" w:hAnsi="Arial" w:cs="Arial"/>
          <w:color w:val="242424"/>
          <w:sz w:val="20"/>
          <w:szCs w:val="20"/>
        </w:rPr>
        <w:t>/2</w:t>
      </w:r>
      <w:r w:rsidR="005B7991" w:rsidRPr="000612BC">
        <w:rPr>
          <w:rFonts w:ascii="Arial" w:eastAsia="Arial" w:hAnsi="Arial" w:cs="Arial"/>
          <w:color w:val="242424"/>
          <w:sz w:val="20"/>
          <w:szCs w:val="20"/>
        </w:rPr>
        <w:t>3</w:t>
      </w:r>
      <w:r w:rsidRPr="000612BC">
        <w:rPr>
          <w:rFonts w:ascii="Arial" w:eastAsia="Arial" w:hAnsi="Arial" w:cs="Arial"/>
          <w:color w:val="242424"/>
          <w:sz w:val="20"/>
          <w:szCs w:val="20"/>
        </w:rPr>
        <w:t>.</w:t>
      </w:r>
      <w:r w:rsidRPr="00510381">
        <w:rPr>
          <w:rFonts w:ascii="Arial" w:eastAsia="Arial" w:hAnsi="Arial" w:cs="Arial"/>
          <w:color w:val="242424"/>
          <w:sz w:val="20"/>
          <w:szCs w:val="20"/>
        </w:rPr>
        <w:t xml:space="preserve"> Visit </w:t>
      </w:r>
      <w:hyperlink r:id="rId12" w:history="1">
        <w:r w:rsidR="00A10618" w:rsidRPr="00217EEE">
          <w:rPr>
            <w:rStyle w:val="Hyperlink"/>
            <w:rFonts w:ascii="Arial" w:eastAsia="Arial" w:hAnsi="Arial" w:cs="Arial"/>
            <w:sz w:val="20"/>
            <w:szCs w:val="20"/>
            <w:highlight w:val="yellow"/>
          </w:rPr>
          <w:t>https://www.dentsplysirona.com/en-us/shop/shop-promotions/terms-and-conditions.html</w:t>
        </w:r>
      </w:hyperlink>
      <w:r w:rsidR="00A10618">
        <w:rPr>
          <w:rFonts w:ascii="Arial" w:eastAsia="Arial" w:hAnsi="Arial" w:cs="Arial"/>
          <w:sz w:val="20"/>
          <w:szCs w:val="20"/>
        </w:rPr>
        <w:t xml:space="preserve"> </w:t>
      </w:r>
      <w:r w:rsidRPr="00510381">
        <w:rPr>
          <w:rFonts w:ascii="Arial" w:eastAsia="Arial" w:hAnsi="Arial" w:cs="Arial"/>
          <w:color w:val="242424"/>
          <w:sz w:val="20"/>
          <w:szCs w:val="20"/>
        </w:rPr>
        <w:t>for free entry details and Official Rules, which govern. Sponsor: Dentsply North America LLC.</w:t>
      </w:r>
    </w:p>
    <w:p w14:paraId="551D172F" w14:textId="1D631804" w:rsidR="2BD8E385" w:rsidRPr="00510381" w:rsidRDefault="2BD8E385" w:rsidP="2BD8E385">
      <w:pPr>
        <w:shd w:val="clear" w:color="auto" w:fill="FFFFFF" w:themeFill="background1"/>
        <w:spacing w:after="368" w:line="240" w:lineRule="auto"/>
        <w:jc w:val="both"/>
        <w:rPr>
          <w:rFonts w:ascii="Arial" w:eastAsia="Times New Roman" w:hAnsi="Arial" w:cs="Arial"/>
          <w:b/>
          <w:bCs/>
          <w:sz w:val="28"/>
          <w:szCs w:val="28"/>
        </w:rPr>
      </w:pPr>
      <w:r w:rsidRPr="00510381">
        <w:rPr>
          <w:rFonts w:ascii="Arial" w:eastAsia="Times New Roman" w:hAnsi="Arial" w:cs="Arial"/>
          <w:b/>
          <w:bCs/>
          <w:sz w:val="24"/>
          <w:szCs w:val="24"/>
        </w:rPr>
        <w:t xml:space="preserve">SOCIAL T’s &amp; C’s </w:t>
      </w:r>
    </w:p>
    <w:p w14:paraId="3F9E7426" w14:textId="4C7A3B17" w:rsidR="2BD8E385" w:rsidRDefault="2BD8E385" w:rsidP="2BD8E385">
      <w:pPr>
        <w:spacing w:after="368" w:line="240" w:lineRule="auto"/>
        <w:jc w:val="both"/>
        <w:rPr>
          <w:rFonts w:ascii="Segoe UI" w:eastAsia="Segoe UI" w:hAnsi="Segoe UI" w:cs="Segoe UI"/>
          <w:color w:val="242424"/>
          <w:sz w:val="21"/>
          <w:szCs w:val="21"/>
        </w:rPr>
      </w:pPr>
      <w:r w:rsidRPr="00510381">
        <w:rPr>
          <w:rFonts w:ascii="Arial" w:eastAsia="Arial" w:hAnsi="Arial" w:cs="Arial"/>
          <w:color w:val="242424"/>
          <w:sz w:val="20"/>
          <w:szCs w:val="20"/>
        </w:rPr>
        <w:t xml:space="preserve">NO PURCHASE NECESSARY TO ENTER OR WIN. Limitations Apply. See complete rules at </w:t>
      </w:r>
      <w:hyperlink r:id="rId13" w:history="1">
        <w:r w:rsidR="00FE511F" w:rsidRPr="00E1632B">
          <w:rPr>
            <w:rStyle w:val="Hyperlink"/>
            <w:rFonts w:ascii="Arial" w:eastAsia="Arial" w:hAnsi="Arial" w:cs="Arial"/>
            <w:sz w:val="20"/>
            <w:szCs w:val="20"/>
            <w:highlight w:val="yellow"/>
          </w:rPr>
          <w:t>https://www.dentsplysirona.com/en-us/shop/shop-promotions/terms-and-conditions.html</w:t>
        </w:r>
      </w:hyperlink>
      <w:r w:rsidR="00FE511F" w:rsidRPr="00E1632B">
        <w:rPr>
          <w:rFonts w:ascii="Arial" w:eastAsia="Arial" w:hAnsi="Arial" w:cs="Arial"/>
          <w:color w:val="242424"/>
          <w:sz w:val="20"/>
          <w:szCs w:val="20"/>
          <w:highlight w:val="yellow"/>
        </w:rPr>
        <w:t>.</w:t>
      </w:r>
      <w:r w:rsidR="00FE511F">
        <w:rPr>
          <w:rFonts w:ascii="Arial" w:eastAsia="Arial" w:hAnsi="Arial" w:cs="Arial"/>
          <w:color w:val="242424"/>
          <w:sz w:val="20"/>
          <w:szCs w:val="20"/>
        </w:rPr>
        <w:t xml:space="preserve"> </w:t>
      </w:r>
    </w:p>
    <w:p w14:paraId="2B97F997" w14:textId="77777777" w:rsidR="00F41D1E" w:rsidRDefault="00F41D1E" w:rsidP="00C3409B">
      <w:pPr>
        <w:shd w:val="clear" w:color="auto" w:fill="FFFFFF"/>
        <w:spacing w:after="368" w:line="240" w:lineRule="auto"/>
        <w:jc w:val="both"/>
        <w:rPr>
          <w:rFonts w:ascii="Arial" w:eastAsia="Times New Roman" w:hAnsi="Arial" w:cs="Arial"/>
          <w:color w:val="00B050"/>
          <w:sz w:val="20"/>
          <w:szCs w:val="20"/>
        </w:rPr>
      </w:pPr>
    </w:p>
    <w:sectPr w:rsidR="00F41D1E" w:rsidSect="000071B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8468" w14:textId="77777777" w:rsidR="00AD24E6" w:rsidRDefault="00AD24E6">
      <w:pPr>
        <w:spacing w:after="0" w:line="240" w:lineRule="auto"/>
      </w:pPr>
      <w:r>
        <w:separator/>
      </w:r>
    </w:p>
  </w:endnote>
  <w:endnote w:type="continuationSeparator" w:id="0">
    <w:p w14:paraId="57FA9531" w14:textId="77777777" w:rsidR="00AD24E6" w:rsidRDefault="00AD24E6">
      <w:pPr>
        <w:spacing w:after="0" w:line="240" w:lineRule="auto"/>
      </w:pPr>
      <w:r>
        <w:continuationSeparator/>
      </w:r>
    </w:p>
  </w:endnote>
  <w:endnote w:type="continuationNotice" w:id="1">
    <w:p w14:paraId="2F5EB0CE" w14:textId="77777777" w:rsidR="00AD24E6" w:rsidRDefault="00AD2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BD8E385" w14:paraId="11F42D27" w14:textId="77777777" w:rsidTr="2BD8E385">
      <w:tc>
        <w:tcPr>
          <w:tcW w:w="3600" w:type="dxa"/>
        </w:tcPr>
        <w:p w14:paraId="04CE3606" w14:textId="1B5FB41D" w:rsidR="2BD8E385" w:rsidRDefault="2BD8E385" w:rsidP="2BD8E385">
          <w:pPr>
            <w:pStyle w:val="Header"/>
            <w:ind w:left="-115"/>
          </w:pPr>
        </w:p>
      </w:tc>
      <w:tc>
        <w:tcPr>
          <w:tcW w:w="3600" w:type="dxa"/>
        </w:tcPr>
        <w:p w14:paraId="3DE8F7CF" w14:textId="0E489EE5" w:rsidR="2BD8E385" w:rsidRDefault="2BD8E385" w:rsidP="2BD8E385">
          <w:pPr>
            <w:pStyle w:val="Header"/>
            <w:jc w:val="center"/>
          </w:pPr>
        </w:p>
      </w:tc>
      <w:tc>
        <w:tcPr>
          <w:tcW w:w="3600" w:type="dxa"/>
        </w:tcPr>
        <w:p w14:paraId="1F1B90BE" w14:textId="4EC23F3C" w:rsidR="2BD8E385" w:rsidRDefault="2BD8E385" w:rsidP="2BD8E385">
          <w:pPr>
            <w:pStyle w:val="Header"/>
            <w:ind w:right="-115"/>
            <w:jc w:val="right"/>
          </w:pPr>
        </w:p>
      </w:tc>
    </w:tr>
  </w:tbl>
  <w:p w14:paraId="01F56459" w14:textId="030B5BC4" w:rsidR="2BD8E385" w:rsidRDefault="2BD8E385" w:rsidP="2BD8E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5AC9" w14:textId="77777777" w:rsidR="00AD24E6" w:rsidRDefault="00AD24E6">
      <w:pPr>
        <w:spacing w:after="0" w:line="240" w:lineRule="auto"/>
      </w:pPr>
      <w:r>
        <w:separator/>
      </w:r>
    </w:p>
  </w:footnote>
  <w:footnote w:type="continuationSeparator" w:id="0">
    <w:p w14:paraId="354F990B" w14:textId="77777777" w:rsidR="00AD24E6" w:rsidRDefault="00AD24E6">
      <w:pPr>
        <w:spacing w:after="0" w:line="240" w:lineRule="auto"/>
      </w:pPr>
      <w:r>
        <w:continuationSeparator/>
      </w:r>
    </w:p>
  </w:footnote>
  <w:footnote w:type="continuationNotice" w:id="1">
    <w:p w14:paraId="5DAADCCF" w14:textId="77777777" w:rsidR="00AD24E6" w:rsidRDefault="00AD2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BD8E385" w14:paraId="0C9DF2C9" w14:textId="77777777" w:rsidTr="2BD8E385">
      <w:tc>
        <w:tcPr>
          <w:tcW w:w="3600" w:type="dxa"/>
        </w:tcPr>
        <w:p w14:paraId="2BDCB876" w14:textId="739420A9" w:rsidR="2BD8E385" w:rsidRDefault="2BD8E385" w:rsidP="2BD8E385">
          <w:pPr>
            <w:pStyle w:val="Header"/>
            <w:ind w:left="-115"/>
          </w:pPr>
        </w:p>
      </w:tc>
      <w:tc>
        <w:tcPr>
          <w:tcW w:w="3600" w:type="dxa"/>
        </w:tcPr>
        <w:p w14:paraId="2D521801" w14:textId="01BFF0E5" w:rsidR="2BD8E385" w:rsidRDefault="2BD8E385" w:rsidP="2BD8E385">
          <w:pPr>
            <w:pStyle w:val="Header"/>
            <w:jc w:val="center"/>
          </w:pPr>
        </w:p>
      </w:tc>
      <w:tc>
        <w:tcPr>
          <w:tcW w:w="3600" w:type="dxa"/>
        </w:tcPr>
        <w:p w14:paraId="1D25A46E" w14:textId="743D74B0" w:rsidR="2BD8E385" w:rsidRDefault="2BD8E385" w:rsidP="2BD8E385">
          <w:pPr>
            <w:pStyle w:val="Header"/>
            <w:ind w:right="-115"/>
            <w:jc w:val="right"/>
          </w:pPr>
        </w:p>
      </w:tc>
    </w:tr>
  </w:tbl>
  <w:p w14:paraId="5C313036" w14:textId="156278F5" w:rsidR="2BD8E385" w:rsidRDefault="2BD8E385" w:rsidP="2BD8E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625E"/>
    <w:multiLevelType w:val="multilevel"/>
    <w:tmpl w:val="0D0C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36EC4"/>
    <w:multiLevelType w:val="hybridMultilevel"/>
    <w:tmpl w:val="6416F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F39D3"/>
    <w:multiLevelType w:val="multilevel"/>
    <w:tmpl w:val="40DCC24C"/>
    <w:lvl w:ilvl="0">
      <w:start w:val="1"/>
      <w:numFmt w:val="decimal"/>
      <w:pStyle w:val="SFPara-Clause"/>
      <w:lvlText w:val="%1."/>
      <w:lvlJc w:val="left"/>
      <w:pPr>
        <w:tabs>
          <w:tab w:val="num" w:pos="1440"/>
        </w:tabs>
        <w:ind w:left="0" w:firstLine="720"/>
      </w:pPr>
      <w:rPr>
        <w:color w:val="000000"/>
      </w:rPr>
    </w:lvl>
    <w:lvl w:ilvl="1">
      <w:start w:val="1"/>
      <w:numFmt w:val="lowerLetter"/>
      <w:pStyle w:val="SFParasubclause1"/>
      <w:lvlText w:val="(%2)"/>
      <w:lvlJc w:val="left"/>
      <w:pPr>
        <w:tabs>
          <w:tab w:val="num" w:pos="2160"/>
        </w:tabs>
        <w:ind w:left="720" w:firstLine="720"/>
      </w:pPr>
    </w:lvl>
    <w:lvl w:ilvl="2">
      <w:start w:val="1"/>
      <w:numFmt w:val="lowerRoman"/>
      <w:pStyle w:val="SFParasubclause2"/>
      <w:lvlText w:val="(%3)"/>
      <w:lvlJc w:val="left"/>
      <w:pPr>
        <w:tabs>
          <w:tab w:val="num" w:pos="2880"/>
        </w:tabs>
        <w:ind w:left="1440" w:firstLine="720"/>
      </w:pPr>
    </w:lvl>
    <w:lvl w:ilvl="3">
      <w:start w:val="1"/>
      <w:numFmt w:val="upperLetter"/>
      <w:pStyle w:val="SFParasubclause3"/>
      <w:lvlText w:val="(%4)"/>
      <w:lvlJc w:val="left"/>
      <w:pPr>
        <w:tabs>
          <w:tab w:val="num" w:pos="3600"/>
        </w:tabs>
        <w:ind w:left="2160" w:firstLine="720"/>
      </w:pPr>
    </w:lvl>
    <w:lvl w:ilvl="4">
      <w:start w:val="1"/>
      <w:numFmt w:val="none"/>
      <w:lvlText w:val=""/>
      <w:lvlJc w:val="left"/>
      <w:pPr>
        <w:tabs>
          <w:tab w:val="num" w:pos="3600"/>
        </w:tabs>
        <w:ind w:left="4320" w:hanging="720"/>
      </w:pPr>
      <w:rPr>
        <w:color w:val="000000"/>
      </w:rPr>
    </w:lvl>
    <w:lvl w:ilvl="5">
      <w:start w:val="1"/>
      <w:numFmt w:val="none"/>
      <w:lvlText w:val=""/>
      <w:lvlJc w:val="left"/>
      <w:pPr>
        <w:tabs>
          <w:tab w:val="num" w:pos="4320"/>
        </w:tabs>
        <w:ind w:left="5040" w:hanging="720"/>
      </w:pPr>
    </w:lvl>
    <w:lvl w:ilvl="6">
      <w:start w:val="1"/>
      <w:numFmt w:val="none"/>
      <w:lvlText w:val=""/>
      <w:lvlJc w:val="left"/>
      <w:pPr>
        <w:tabs>
          <w:tab w:val="num" w:pos="5040"/>
        </w:tabs>
        <w:ind w:left="5760" w:hanging="720"/>
      </w:pPr>
    </w:lvl>
    <w:lvl w:ilvl="7">
      <w:start w:val="1"/>
      <w:numFmt w:val="none"/>
      <w:lvlText w:val=""/>
      <w:lvlJc w:val="left"/>
      <w:pPr>
        <w:tabs>
          <w:tab w:val="num" w:pos="5760"/>
        </w:tabs>
        <w:ind w:left="6480" w:hanging="720"/>
      </w:pPr>
    </w:lvl>
    <w:lvl w:ilvl="8">
      <w:start w:val="1"/>
      <w:numFmt w:val="none"/>
      <w:lvlText w:val=""/>
      <w:lvlJc w:val="left"/>
      <w:pPr>
        <w:tabs>
          <w:tab w:val="num" w:pos="6480"/>
        </w:tabs>
        <w:ind w:left="7200" w:hanging="720"/>
      </w:pPr>
    </w:lvl>
  </w:abstractNum>
  <w:abstractNum w:abstractNumId="3" w15:restartNumberingAfterBreak="0">
    <w:nsid w:val="59253847"/>
    <w:multiLevelType w:val="hybridMultilevel"/>
    <w:tmpl w:val="554A5E9C"/>
    <w:lvl w:ilvl="0" w:tplc="F25EB7B0">
      <w:start w:val="1"/>
      <w:numFmt w:val="bullet"/>
      <w:lvlText w:val="•"/>
      <w:lvlJc w:val="left"/>
      <w:pPr>
        <w:tabs>
          <w:tab w:val="num" w:pos="720"/>
        </w:tabs>
        <w:ind w:left="720" w:hanging="360"/>
      </w:pPr>
      <w:rPr>
        <w:rFonts w:ascii="Arial" w:hAnsi="Arial" w:hint="default"/>
      </w:rPr>
    </w:lvl>
    <w:lvl w:ilvl="1" w:tplc="7A626410">
      <w:start w:val="1"/>
      <w:numFmt w:val="bullet"/>
      <w:lvlText w:val="•"/>
      <w:lvlJc w:val="left"/>
      <w:pPr>
        <w:tabs>
          <w:tab w:val="num" w:pos="1440"/>
        </w:tabs>
        <w:ind w:left="1440" w:hanging="360"/>
      </w:pPr>
      <w:rPr>
        <w:rFonts w:ascii="Arial" w:hAnsi="Arial" w:hint="default"/>
      </w:rPr>
    </w:lvl>
    <w:lvl w:ilvl="2" w:tplc="2CD45092" w:tentative="1">
      <w:start w:val="1"/>
      <w:numFmt w:val="bullet"/>
      <w:lvlText w:val="•"/>
      <w:lvlJc w:val="left"/>
      <w:pPr>
        <w:tabs>
          <w:tab w:val="num" w:pos="2160"/>
        </w:tabs>
        <w:ind w:left="2160" w:hanging="360"/>
      </w:pPr>
      <w:rPr>
        <w:rFonts w:ascii="Arial" w:hAnsi="Arial" w:hint="default"/>
      </w:rPr>
    </w:lvl>
    <w:lvl w:ilvl="3" w:tplc="8830020C" w:tentative="1">
      <w:start w:val="1"/>
      <w:numFmt w:val="bullet"/>
      <w:lvlText w:val="•"/>
      <w:lvlJc w:val="left"/>
      <w:pPr>
        <w:tabs>
          <w:tab w:val="num" w:pos="2880"/>
        </w:tabs>
        <w:ind w:left="2880" w:hanging="360"/>
      </w:pPr>
      <w:rPr>
        <w:rFonts w:ascii="Arial" w:hAnsi="Arial" w:hint="default"/>
      </w:rPr>
    </w:lvl>
    <w:lvl w:ilvl="4" w:tplc="C8F28D34" w:tentative="1">
      <w:start w:val="1"/>
      <w:numFmt w:val="bullet"/>
      <w:lvlText w:val="•"/>
      <w:lvlJc w:val="left"/>
      <w:pPr>
        <w:tabs>
          <w:tab w:val="num" w:pos="3600"/>
        </w:tabs>
        <w:ind w:left="3600" w:hanging="360"/>
      </w:pPr>
      <w:rPr>
        <w:rFonts w:ascii="Arial" w:hAnsi="Arial" w:hint="default"/>
      </w:rPr>
    </w:lvl>
    <w:lvl w:ilvl="5" w:tplc="783630B0" w:tentative="1">
      <w:start w:val="1"/>
      <w:numFmt w:val="bullet"/>
      <w:lvlText w:val="•"/>
      <w:lvlJc w:val="left"/>
      <w:pPr>
        <w:tabs>
          <w:tab w:val="num" w:pos="4320"/>
        </w:tabs>
        <w:ind w:left="4320" w:hanging="360"/>
      </w:pPr>
      <w:rPr>
        <w:rFonts w:ascii="Arial" w:hAnsi="Arial" w:hint="default"/>
      </w:rPr>
    </w:lvl>
    <w:lvl w:ilvl="6" w:tplc="2A740B8A" w:tentative="1">
      <w:start w:val="1"/>
      <w:numFmt w:val="bullet"/>
      <w:lvlText w:val="•"/>
      <w:lvlJc w:val="left"/>
      <w:pPr>
        <w:tabs>
          <w:tab w:val="num" w:pos="5040"/>
        </w:tabs>
        <w:ind w:left="5040" w:hanging="360"/>
      </w:pPr>
      <w:rPr>
        <w:rFonts w:ascii="Arial" w:hAnsi="Arial" w:hint="default"/>
      </w:rPr>
    </w:lvl>
    <w:lvl w:ilvl="7" w:tplc="1DE65DFC" w:tentative="1">
      <w:start w:val="1"/>
      <w:numFmt w:val="bullet"/>
      <w:lvlText w:val="•"/>
      <w:lvlJc w:val="left"/>
      <w:pPr>
        <w:tabs>
          <w:tab w:val="num" w:pos="5760"/>
        </w:tabs>
        <w:ind w:left="5760" w:hanging="360"/>
      </w:pPr>
      <w:rPr>
        <w:rFonts w:ascii="Arial" w:hAnsi="Arial" w:hint="default"/>
      </w:rPr>
    </w:lvl>
    <w:lvl w:ilvl="8" w:tplc="175CAA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F0069D"/>
    <w:multiLevelType w:val="multilevel"/>
    <w:tmpl w:val="AD1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06DD4"/>
    <w:multiLevelType w:val="hybridMultilevel"/>
    <w:tmpl w:val="BA9EBDBA"/>
    <w:lvl w:ilvl="0" w:tplc="063A35E4">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C2653"/>
    <w:multiLevelType w:val="hybridMultilevel"/>
    <w:tmpl w:val="72D0FDEC"/>
    <w:lvl w:ilvl="0" w:tplc="CB5ABFF0">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67278"/>
    <w:multiLevelType w:val="hybridMultilevel"/>
    <w:tmpl w:val="61986808"/>
    <w:lvl w:ilvl="0" w:tplc="BC4A18D8">
      <w:start w:val="1"/>
      <w:numFmt w:val="decimal"/>
      <w:lvlText w:val="%1)"/>
      <w:lvlJc w:val="left"/>
      <w:pPr>
        <w:ind w:left="720" w:hanging="360"/>
      </w:pPr>
      <w:rPr>
        <w:rFonts w:hint="default"/>
        <w:color w:val="00206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04E45"/>
    <w:multiLevelType w:val="multilevel"/>
    <w:tmpl w:val="034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983802">
    <w:abstractNumId w:val="8"/>
  </w:num>
  <w:num w:numId="2" w16cid:durableId="1201552915">
    <w:abstractNumId w:val="0"/>
  </w:num>
  <w:num w:numId="3" w16cid:durableId="1758789991">
    <w:abstractNumId w:val="4"/>
  </w:num>
  <w:num w:numId="4" w16cid:durableId="1215195070">
    <w:abstractNumId w:val="3"/>
  </w:num>
  <w:num w:numId="5" w16cid:durableId="1812668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453390">
    <w:abstractNumId w:val="2"/>
  </w:num>
  <w:num w:numId="7" w16cid:durableId="1335257761">
    <w:abstractNumId w:val="1"/>
  </w:num>
  <w:num w:numId="8" w16cid:durableId="131606642">
    <w:abstractNumId w:val="7"/>
  </w:num>
  <w:num w:numId="9" w16cid:durableId="1439792524">
    <w:abstractNumId w:val="6"/>
  </w:num>
  <w:num w:numId="10" w16cid:durableId="2080902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0235E"/>
    <w:rsid w:val="00004B9B"/>
    <w:rsid w:val="000071B3"/>
    <w:rsid w:val="00010F5A"/>
    <w:rsid w:val="00012EF3"/>
    <w:rsid w:val="00013EFB"/>
    <w:rsid w:val="00030CC3"/>
    <w:rsid w:val="00031169"/>
    <w:rsid w:val="0003584B"/>
    <w:rsid w:val="000504B8"/>
    <w:rsid w:val="000543AA"/>
    <w:rsid w:val="000578C8"/>
    <w:rsid w:val="000612BC"/>
    <w:rsid w:val="000624F7"/>
    <w:rsid w:val="00074A9F"/>
    <w:rsid w:val="00083A36"/>
    <w:rsid w:val="00091F8B"/>
    <w:rsid w:val="00094E7B"/>
    <w:rsid w:val="00097D8A"/>
    <w:rsid w:val="000B7169"/>
    <w:rsid w:val="000C0058"/>
    <w:rsid w:val="000C08AE"/>
    <w:rsid w:val="000C5997"/>
    <w:rsid w:val="000D11C3"/>
    <w:rsid w:val="000D3116"/>
    <w:rsid w:val="000E26D0"/>
    <w:rsid w:val="000E2E7A"/>
    <w:rsid w:val="000F3F88"/>
    <w:rsid w:val="00102E57"/>
    <w:rsid w:val="001412F3"/>
    <w:rsid w:val="00153AED"/>
    <w:rsid w:val="0016446F"/>
    <w:rsid w:val="00167F02"/>
    <w:rsid w:val="001A1E09"/>
    <w:rsid w:val="001B3F72"/>
    <w:rsid w:val="001B6150"/>
    <w:rsid w:val="001C1DC6"/>
    <w:rsid w:val="001C5415"/>
    <w:rsid w:val="001D47C9"/>
    <w:rsid w:val="001E00CF"/>
    <w:rsid w:val="001E2B29"/>
    <w:rsid w:val="00217EEE"/>
    <w:rsid w:val="00236165"/>
    <w:rsid w:val="00237710"/>
    <w:rsid w:val="0025529B"/>
    <w:rsid w:val="002668B8"/>
    <w:rsid w:val="00267099"/>
    <w:rsid w:val="00284EEF"/>
    <w:rsid w:val="002875AD"/>
    <w:rsid w:val="00297002"/>
    <w:rsid w:val="002A2EB9"/>
    <w:rsid w:val="002A3EAB"/>
    <w:rsid w:val="002D2B88"/>
    <w:rsid w:val="002D5AB1"/>
    <w:rsid w:val="002E116D"/>
    <w:rsid w:val="0030056E"/>
    <w:rsid w:val="00301665"/>
    <w:rsid w:val="003052D0"/>
    <w:rsid w:val="003534EC"/>
    <w:rsid w:val="00362FEA"/>
    <w:rsid w:val="0037473F"/>
    <w:rsid w:val="00385005"/>
    <w:rsid w:val="00385CEE"/>
    <w:rsid w:val="003A49C3"/>
    <w:rsid w:val="003A53C2"/>
    <w:rsid w:val="003B0FBF"/>
    <w:rsid w:val="003B344B"/>
    <w:rsid w:val="003B3A07"/>
    <w:rsid w:val="003D23AD"/>
    <w:rsid w:val="003E0D23"/>
    <w:rsid w:val="003E5390"/>
    <w:rsid w:val="00402521"/>
    <w:rsid w:val="00412935"/>
    <w:rsid w:val="00415B9E"/>
    <w:rsid w:val="004254D7"/>
    <w:rsid w:val="00426DE9"/>
    <w:rsid w:val="00441CF4"/>
    <w:rsid w:val="00444369"/>
    <w:rsid w:val="00453F72"/>
    <w:rsid w:val="00466BE4"/>
    <w:rsid w:val="00477679"/>
    <w:rsid w:val="004819C7"/>
    <w:rsid w:val="00481E8D"/>
    <w:rsid w:val="004A7C05"/>
    <w:rsid w:val="004B3080"/>
    <w:rsid w:val="004B3C35"/>
    <w:rsid w:val="004C2F7A"/>
    <w:rsid w:val="004D4D6E"/>
    <w:rsid w:val="00500EB1"/>
    <w:rsid w:val="005100E4"/>
    <w:rsid w:val="00510381"/>
    <w:rsid w:val="0053193C"/>
    <w:rsid w:val="005433D2"/>
    <w:rsid w:val="00552D6B"/>
    <w:rsid w:val="005656AE"/>
    <w:rsid w:val="005732EF"/>
    <w:rsid w:val="005756AF"/>
    <w:rsid w:val="00581AC7"/>
    <w:rsid w:val="00586E06"/>
    <w:rsid w:val="005955F6"/>
    <w:rsid w:val="00596F66"/>
    <w:rsid w:val="005A6A1D"/>
    <w:rsid w:val="005B3144"/>
    <w:rsid w:val="005B49C6"/>
    <w:rsid w:val="005B7991"/>
    <w:rsid w:val="005C00E6"/>
    <w:rsid w:val="005C4482"/>
    <w:rsid w:val="005C5FAF"/>
    <w:rsid w:val="005C6970"/>
    <w:rsid w:val="005E211A"/>
    <w:rsid w:val="005E2BF1"/>
    <w:rsid w:val="005E48BA"/>
    <w:rsid w:val="005F2262"/>
    <w:rsid w:val="00611378"/>
    <w:rsid w:val="00653A4D"/>
    <w:rsid w:val="00656AE4"/>
    <w:rsid w:val="00664B63"/>
    <w:rsid w:val="0068017B"/>
    <w:rsid w:val="00690C0A"/>
    <w:rsid w:val="00694866"/>
    <w:rsid w:val="006B687B"/>
    <w:rsid w:val="006C28DF"/>
    <w:rsid w:val="006C5541"/>
    <w:rsid w:val="006C70BF"/>
    <w:rsid w:val="006C7604"/>
    <w:rsid w:val="006E401E"/>
    <w:rsid w:val="006F0A9A"/>
    <w:rsid w:val="006F7C60"/>
    <w:rsid w:val="00704D8B"/>
    <w:rsid w:val="00716A26"/>
    <w:rsid w:val="0075592D"/>
    <w:rsid w:val="00761AE5"/>
    <w:rsid w:val="00762F6B"/>
    <w:rsid w:val="007657E7"/>
    <w:rsid w:val="00766BAA"/>
    <w:rsid w:val="00774882"/>
    <w:rsid w:val="007A6701"/>
    <w:rsid w:val="007B03AE"/>
    <w:rsid w:val="007C05A5"/>
    <w:rsid w:val="007C43B4"/>
    <w:rsid w:val="007C79D9"/>
    <w:rsid w:val="007F023D"/>
    <w:rsid w:val="007F3CFF"/>
    <w:rsid w:val="007F6891"/>
    <w:rsid w:val="00806F82"/>
    <w:rsid w:val="008159A1"/>
    <w:rsid w:val="00831F67"/>
    <w:rsid w:val="00853E82"/>
    <w:rsid w:val="00896475"/>
    <w:rsid w:val="008B288F"/>
    <w:rsid w:val="008B2E81"/>
    <w:rsid w:val="008C1FAC"/>
    <w:rsid w:val="008D237F"/>
    <w:rsid w:val="008D6452"/>
    <w:rsid w:val="008E19BD"/>
    <w:rsid w:val="008F7774"/>
    <w:rsid w:val="009045A3"/>
    <w:rsid w:val="00912380"/>
    <w:rsid w:val="0091377A"/>
    <w:rsid w:val="009154B9"/>
    <w:rsid w:val="00925F4A"/>
    <w:rsid w:val="009263B1"/>
    <w:rsid w:val="00934541"/>
    <w:rsid w:val="00934D16"/>
    <w:rsid w:val="009409D1"/>
    <w:rsid w:val="009417C3"/>
    <w:rsid w:val="00942E41"/>
    <w:rsid w:val="009548BA"/>
    <w:rsid w:val="00965221"/>
    <w:rsid w:val="00974103"/>
    <w:rsid w:val="00977211"/>
    <w:rsid w:val="00982ABB"/>
    <w:rsid w:val="009862D9"/>
    <w:rsid w:val="00996ADB"/>
    <w:rsid w:val="009A1B19"/>
    <w:rsid w:val="009A59E4"/>
    <w:rsid w:val="009B3C93"/>
    <w:rsid w:val="009B7541"/>
    <w:rsid w:val="009C1FB8"/>
    <w:rsid w:val="009C47FF"/>
    <w:rsid w:val="009C743A"/>
    <w:rsid w:val="009D1856"/>
    <w:rsid w:val="009E5B78"/>
    <w:rsid w:val="00A03823"/>
    <w:rsid w:val="00A10618"/>
    <w:rsid w:val="00A1536F"/>
    <w:rsid w:val="00A167DD"/>
    <w:rsid w:val="00A2266D"/>
    <w:rsid w:val="00A22F0A"/>
    <w:rsid w:val="00A31ADE"/>
    <w:rsid w:val="00A3527B"/>
    <w:rsid w:val="00A61024"/>
    <w:rsid w:val="00A63FE0"/>
    <w:rsid w:val="00A6463B"/>
    <w:rsid w:val="00A74F9C"/>
    <w:rsid w:val="00A855B1"/>
    <w:rsid w:val="00A935A8"/>
    <w:rsid w:val="00AA56D9"/>
    <w:rsid w:val="00AA597A"/>
    <w:rsid w:val="00AB35B5"/>
    <w:rsid w:val="00AB40B9"/>
    <w:rsid w:val="00AC01AE"/>
    <w:rsid w:val="00AC2AB1"/>
    <w:rsid w:val="00AD24E6"/>
    <w:rsid w:val="00AD52E8"/>
    <w:rsid w:val="00AD7A9E"/>
    <w:rsid w:val="00AD7DD0"/>
    <w:rsid w:val="00AE2589"/>
    <w:rsid w:val="00AE363F"/>
    <w:rsid w:val="00AF4883"/>
    <w:rsid w:val="00B07A1A"/>
    <w:rsid w:val="00B107ED"/>
    <w:rsid w:val="00B11F9F"/>
    <w:rsid w:val="00B1701A"/>
    <w:rsid w:val="00B20930"/>
    <w:rsid w:val="00B322F0"/>
    <w:rsid w:val="00B33D9A"/>
    <w:rsid w:val="00B34B04"/>
    <w:rsid w:val="00B434EA"/>
    <w:rsid w:val="00B527DD"/>
    <w:rsid w:val="00B56E0D"/>
    <w:rsid w:val="00B645E5"/>
    <w:rsid w:val="00B66300"/>
    <w:rsid w:val="00B7191D"/>
    <w:rsid w:val="00B75D53"/>
    <w:rsid w:val="00B76BF6"/>
    <w:rsid w:val="00B93BAF"/>
    <w:rsid w:val="00B973A5"/>
    <w:rsid w:val="00BA3116"/>
    <w:rsid w:val="00BC53FC"/>
    <w:rsid w:val="00BD1B50"/>
    <w:rsid w:val="00BE52BB"/>
    <w:rsid w:val="00BF4187"/>
    <w:rsid w:val="00BF6E2F"/>
    <w:rsid w:val="00C06C21"/>
    <w:rsid w:val="00C12AD0"/>
    <w:rsid w:val="00C217FF"/>
    <w:rsid w:val="00C24492"/>
    <w:rsid w:val="00C244EC"/>
    <w:rsid w:val="00C316C0"/>
    <w:rsid w:val="00C3409B"/>
    <w:rsid w:val="00C355BC"/>
    <w:rsid w:val="00C63010"/>
    <w:rsid w:val="00C77D6E"/>
    <w:rsid w:val="00C83892"/>
    <w:rsid w:val="00C859CD"/>
    <w:rsid w:val="00C903BC"/>
    <w:rsid w:val="00C93EDD"/>
    <w:rsid w:val="00C95167"/>
    <w:rsid w:val="00CA62F1"/>
    <w:rsid w:val="00CB60B1"/>
    <w:rsid w:val="00CB63C9"/>
    <w:rsid w:val="00CB78C9"/>
    <w:rsid w:val="00CC4A38"/>
    <w:rsid w:val="00CD5932"/>
    <w:rsid w:val="00CE3663"/>
    <w:rsid w:val="00CF44CF"/>
    <w:rsid w:val="00D03DCB"/>
    <w:rsid w:val="00D14FAF"/>
    <w:rsid w:val="00D22C46"/>
    <w:rsid w:val="00D359A7"/>
    <w:rsid w:val="00D61477"/>
    <w:rsid w:val="00D728BE"/>
    <w:rsid w:val="00D77CB4"/>
    <w:rsid w:val="00DA4EC7"/>
    <w:rsid w:val="00DB030B"/>
    <w:rsid w:val="00DB1C33"/>
    <w:rsid w:val="00DB2BA1"/>
    <w:rsid w:val="00DC3C93"/>
    <w:rsid w:val="00DC52DF"/>
    <w:rsid w:val="00DC7C6A"/>
    <w:rsid w:val="00DD4DBE"/>
    <w:rsid w:val="00DF561C"/>
    <w:rsid w:val="00DF5F95"/>
    <w:rsid w:val="00E04347"/>
    <w:rsid w:val="00E12A11"/>
    <w:rsid w:val="00E13738"/>
    <w:rsid w:val="00E1632B"/>
    <w:rsid w:val="00E17EFE"/>
    <w:rsid w:val="00E25374"/>
    <w:rsid w:val="00E31A4F"/>
    <w:rsid w:val="00E31C4D"/>
    <w:rsid w:val="00E373EF"/>
    <w:rsid w:val="00E43158"/>
    <w:rsid w:val="00E54CF0"/>
    <w:rsid w:val="00E80FF8"/>
    <w:rsid w:val="00E8261B"/>
    <w:rsid w:val="00E91224"/>
    <w:rsid w:val="00E94078"/>
    <w:rsid w:val="00EA33C0"/>
    <w:rsid w:val="00EA359A"/>
    <w:rsid w:val="00EB0816"/>
    <w:rsid w:val="00EB0959"/>
    <w:rsid w:val="00EB0B32"/>
    <w:rsid w:val="00EB1A3B"/>
    <w:rsid w:val="00EB5D62"/>
    <w:rsid w:val="00EC631E"/>
    <w:rsid w:val="00ED6FF6"/>
    <w:rsid w:val="00EE233B"/>
    <w:rsid w:val="00EF188E"/>
    <w:rsid w:val="00EF54F1"/>
    <w:rsid w:val="00F00A9F"/>
    <w:rsid w:val="00F074E2"/>
    <w:rsid w:val="00F17194"/>
    <w:rsid w:val="00F20A48"/>
    <w:rsid w:val="00F24A01"/>
    <w:rsid w:val="00F41D1E"/>
    <w:rsid w:val="00F55960"/>
    <w:rsid w:val="00F568DE"/>
    <w:rsid w:val="00F608CD"/>
    <w:rsid w:val="00F716E2"/>
    <w:rsid w:val="00F837D9"/>
    <w:rsid w:val="00F83F49"/>
    <w:rsid w:val="00F86145"/>
    <w:rsid w:val="00FA4D15"/>
    <w:rsid w:val="00FB15C6"/>
    <w:rsid w:val="00FB1F0C"/>
    <w:rsid w:val="00FB6F8C"/>
    <w:rsid w:val="00FC06A6"/>
    <w:rsid w:val="00FC1FAB"/>
    <w:rsid w:val="00FD4AC6"/>
    <w:rsid w:val="00FE511F"/>
    <w:rsid w:val="00FE6902"/>
    <w:rsid w:val="00FF7B42"/>
    <w:rsid w:val="0119FC28"/>
    <w:rsid w:val="038C8D06"/>
    <w:rsid w:val="03D86E91"/>
    <w:rsid w:val="0480822C"/>
    <w:rsid w:val="071156B2"/>
    <w:rsid w:val="07470D48"/>
    <w:rsid w:val="079588D4"/>
    <w:rsid w:val="0834D7F4"/>
    <w:rsid w:val="0926B072"/>
    <w:rsid w:val="0B0242F4"/>
    <w:rsid w:val="0B0B18F9"/>
    <w:rsid w:val="0B7D75D1"/>
    <w:rsid w:val="0C9E1355"/>
    <w:rsid w:val="0CC3B239"/>
    <w:rsid w:val="0D5071C2"/>
    <w:rsid w:val="0DFA2195"/>
    <w:rsid w:val="0EE445C3"/>
    <w:rsid w:val="104E6DCF"/>
    <w:rsid w:val="12C4184B"/>
    <w:rsid w:val="1308D4A3"/>
    <w:rsid w:val="14161A8A"/>
    <w:rsid w:val="14458AB4"/>
    <w:rsid w:val="1508CAD8"/>
    <w:rsid w:val="154A1E3D"/>
    <w:rsid w:val="157929D4"/>
    <w:rsid w:val="17F1AB68"/>
    <w:rsid w:val="18796D5B"/>
    <w:rsid w:val="1945C688"/>
    <w:rsid w:val="1957F0A1"/>
    <w:rsid w:val="1A216070"/>
    <w:rsid w:val="1B13B44C"/>
    <w:rsid w:val="1CA1B504"/>
    <w:rsid w:val="1F8972F6"/>
    <w:rsid w:val="206A5F38"/>
    <w:rsid w:val="2108ED21"/>
    <w:rsid w:val="2178D0E4"/>
    <w:rsid w:val="226BA054"/>
    <w:rsid w:val="22A6B5C0"/>
    <w:rsid w:val="2580DA26"/>
    <w:rsid w:val="259A714C"/>
    <w:rsid w:val="25A58C23"/>
    <w:rsid w:val="25AAE7AA"/>
    <w:rsid w:val="2732A8D3"/>
    <w:rsid w:val="277CC44D"/>
    <w:rsid w:val="27B072B1"/>
    <w:rsid w:val="2983E2C9"/>
    <w:rsid w:val="2ABC6346"/>
    <w:rsid w:val="2B317E43"/>
    <w:rsid w:val="2B5676E5"/>
    <w:rsid w:val="2BD15083"/>
    <w:rsid w:val="2BD8E385"/>
    <w:rsid w:val="2C9B789A"/>
    <w:rsid w:val="2E4F435E"/>
    <w:rsid w:val="2F08F145"/>
    <w:rsid w:val="30B8CAF8"/>
    <w:rsid w:val="3266AFA8"/>
    <w:rsid w:val="33B1D218"/>
    <w:rsid w:val="34AF0F78"/>
    <w:rsid w:val="355D6807"/>
    <w:rsid w:val="37247284"/>
    <w:rsid w:val="37A56E22"/>
    <w:rsid w:val="37D0C3D3"/>
    <w:rsid w:val="37E6B03A"/>
    <w:rsid w:val="3916B252"/>
    <w:rsid w:val="3C322B3C"/>
    <w:rsid w:val="3CBA215D"/>
    <w:rsid w:val="3CFD84B5"/>
    <w:rsid w:val="3E55F1BE"/>
    <w:rsid w:val="3E995516"/>
    <w:rsid w:val="3EFD5948"/>
    <w:rsid w:val="3EFE28CA"/>
    <w:rsid w:val="3F1CC24D"/>
    <w:rsid w:val="413405C5"/>
    <w:rsid w:val="4158FDB4"/>
    <w:rsid w:val="431FE874"/>
    <w:rsid w:val="438EE48D"/>
    <w:rsid w:val="43C3D5F4"/>
    <w:rsid w:val="43CEADCD"/>
    <w:rsid w:val="44E5B52E"/>
    <w:rsid w:val="4668F129"/>
    <w:rsid w:val="46A765F5"/>
    <w:rsid w:val="48826749"/>
    <w:rsid w:val="494BA9E5"/>
    <w:rsid w:val="4A498D9F"/>
    <w:rsid w:val="4B3C624C"/>
    <w:rsid w:val="4B4D44BE"/>
    <w:rsid w:val="4C48AB5A"/>
    <w:rsid w:val="4C913820"/>
    <w:rsid w:val="4D84D12B"/>
    <w:rsid w:val="4DAA7B16"/>
    <w:rsid w:val="4E74030E"/>
    <w:rsid w:val="4EA9FA65"/>
    <w:rsid w:val="50556BD2"/>
    <w:rsid w:val="50BABF08"/>
    <w:rsid w:val="523D0EC8"/>
    <w:rsid w:val="52AEB927"/>
    <w:rsid w:val="5763F729"/>
    <w:rsid w:val="59FEB67C"/>
    <w:rsid w:val="5A6CC6CC"/>
    <w:rsid w:val="5AC524D3"/>
    <w:rsid w:val="5B827590"/>
    <w:rsid w:val="5C1F7931"/>
    <w:rsid w:val="5C695FD1"/>
    <w:rsid w:val="5C8CBCCE"/>
    <w:rsid w:val="5CEBF71B"/>
    <w:rsid w:val="5CF748C3"/>
    <w:rsid w:val="5D2FD836"/>
    <w:rsid w:val="5E94347D"/>
    <w:rsid w:val="5EFCBA48"/>
    <w:rsid w:val="5F55035A"/>
    <w:rsid w:val="5F74D60D"/>
    <w:rsid w:val="5F844143"/>
    <w:rsid w:val="5FE93C1A"/>
    <w:rsid w:val="601B7881"/>
    <w:rsid w:val="6278BA81"/>
    <w:rsid w:val="64BBCC9D"/>
    <w:rsid w:val="654BB375"/>
    <w:rsid w:val="65A13FF1"/>
    <w:rsid w:val="65DFF003"/>
    <w:rsid w:val="6617664A"/>
    <w:rsid w:val="661A2A27"/>
    <w:rsid w:val="668F6778"/>
    <w:rsid w:val="68C0121B"/>
    <w:rsid w:val="68CA619C"/>
    <w:rsid w:val="692DE393"/>
    <w:rsid w:val="6AF2C27C"/>
    <w:rsid w:val="6B07192C"/>
    <w:rsid w:val="6B6E44A4"/>
    <w:rsid w:val="6B746F3D"/>
    <w:rsid w:val="6C103136"/>
    <w:rsid w:val="6D5FF084"/>
    <w:rsid w:val="6D8CD3E5"/>
    <w:rsid w:val="6ED27323"/>
    <w:rsid w:val="6EEAF082"/>
    <w:rsid w:val="70D6E732"/>
    <w:rsid w:val="72012127"/>
    <w:rsid w:val="7205DC3C"/>
    <w:rsid w:val="720EBCA3"/>
    <w:rsid w:val="724C1B31"/>
    <w:rsid w:val="73B6E3CF"/>
    <w:rsid w:val="7435CD61"/>
    <w:rsid w:val="766378F7"/>
    <w:rsid w:val="76C31EED"/>
    <w:rsid w:val="76C69551"/>
    <w:rsid w:val="79DE6A8B"/>
    <w:rsid w:val="7AE89C2D"/>
    <w:rsid w:val="7B8B7472"/>
    <w:rsid w:val="7C93AC29"/>
    <w:rsid w:val="7CCB8A35"/>
    <w:rsid w:val="7CF5CE65"/>
    <w:rsid w:val="7D0358A7"/>
    <w:rsid w:val="7E7D6082"/>
    <w:rsid w:val="7FEC38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0F44"/>
  <w15:chartTrackingRefBased/>
  <w15:docId w15:val="{48600583-CBA9-412E-B235-FB5D45BF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B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6B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B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6BE4"/>
    <w:rPr>
      <w:rFonts w:ascii="Times New Roman" w:eastAsia="Times New Roman" w:hAnsi="Times New Roman" w:cs="Times New Roman"/>
      <w:b/>
      <w:bCs/>
      <w:sz w:val="27"/>
      <w:szCs w:val="27"/>
    </w:rPr>
  </w:style>
  <w:style w:type="character" w:styleId="Strong">
    <w:name w:val="Strong"/>
    <w:basedOn w:val="DefaultParagraphFont"/>
    <w:uiPriority w:val="22"/>
    <w:qFormat/>
    <w:rsid w:val="00466BE4"/>
    <w:rPr>
      <w:b/>
      <w:bCs/>
    </w:rPr>
  </w:style>
  <w:style w:type="paragraph" w:styleId="NormalWeb">
    <w:name w:val="Normal (Web)"/>
    <w:basedOn w:val="Normal"/>
    <w:uiPriority w:val="99"/>
    <w:semiHidden/>
    <w:unhideWhenUsed/>
    <w:rsid w:val="00466B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6BE4"/>
    <w:rPr>
      <w:color w:val="0000FF"/>
      <w:u w:val="single"/>
    </w:rPr>
  </w:style>
  <w:style w:type="paragraph" w:styleId="BalloonText">
    <w:name w:val="Balloon Text"/>
    <w:basedOn w:val="Normal"/>
    <w:link w:val="BalloonTextChar"/>
    <w:uiPriority w:val="99"/>
    <w:semiHidden/>
    <w:unhideWhenUsed/>
    <w:rsid w:val="00007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B3"/>
    <w:rPr>
      <w:rFonts w:ascii="Segoe UI" w:hAnsi="Segoe UI" w:cs="Segoe UI"/>
      <w:sz w:val="18"/>
      <w:szCs w:val="18"/>
    </w:rPr>
  </w:style>
  <w:style w:type="character" w:styleId="UnresolvedMention">
    <w:name w:val="Unresolved Mention"/>
    <w:basedOn w:val="DefaultParagraphFont"/>
    <w:uiPriority w:val="99"/>
    <w:semiHidden/>
    <w:unhideWhenUsed/>
    <w:rsid w:val="000071B3"/>
    <w:rPr>
      <w:color w:val="605E5C"/>
      <w:shd w:val="clear" w:color="auto" w:fill="E1DFDD"/>
    </w:rPr>
  </w:style>
  <w:style w:type="paragraph" w:customStyle="1" w:styleId="SFParasubclause2">
    <w:name w:val="SF Para subclause 2"/>
    <w:qFormat/>
    <w:rsid w:val="00DB2BA1"/>
    <w:pPr>
      <w:numPr>
        <w:ilvl w:val="2"/>
        <w:numId w:val="6"/>
      </w:numPr>
      <w:spacing w:before="120" w:after="240" w:line="240" w:lineRule="auto"/>
      <w:outlineLvl w:val="2"/>
    </w:pPr>
    <w:rPr>
      <w:rFonts w:ascii="Times New Roman" w:eastAsia="Times New Roman" w:hAnsi="Times New Roman" w:cs="Times New Roman"/>
      <w:color w:val="000000"/>
      <w:sz w:val="24"/>
      <w:szCs w:val="24"/>
    </w:rPr>
  </w:style>
  <w:style w:type="paragraph" w:customStyle="1" w:styleId="SFParasubclause3">
    <w:name w:val="SF Para subclause 3"/>
    <w:qFormat/>
    <w:rsid w:val="00DB2BA1"/>
    <w:pPr>
      <w:numPr>
        <w:ilvl w:val="3"/>
        <w:numId w:val="6"/>
      </w:numPr>
      <w:spacing w:before="120" w:after="240" w:line="240" w:lineRule="auto"/>
      <w:outlineLvl w:val="3"/>
    </w:pPr>
    <w:rPr>
      <w:rFonts w:ascii="Times New Roman" w:eastAsia="Times New Roman" w:hAnsi="Times New Roman" w:cs="Times New Roman"/>
      <w:color w:val="000000"/>
      <w:sz w:val="24"/>
      <w:szCs w:val="24"/>
    </w:rPr>
  </w:style>
  <w:style w:type="character" w:customStyle="1" w:styleId="SFPara-ClauseChar">
    <w:name w:val="SF Para - Clause Char"/>
    <w:link w:val="SFPara-Clause"/>
    <w:locked/>
    <w:rsid w:val="00DB2BA1"/>
    <w:rPr>
      <w:rFonts w:ascii="Times New Roman" w:hAnsi="Times New Roman" w:cs="Times New Roman"/>
      <w:color w:val="000000"/>
    </w:rPr>
  </w:style>
  <w:style w:type="paragraph" w:customStyle="1" w:styleId="SFPara-Clause">
    <w:name w:val="SF Para - Clause"/>
    <w:link w:val="SFPara-ClauseChar"/>
    <w:qFormat/>
    <w:rsid w:val="00DB2BA1"/>
    <w:pPr>
      <w:numPr>
        <w:numId w:val="6"/>
      </w:numPr>
      <w:spacing w:before="240" w:after="240" w:line="240" w:lineRule="auto"/>
      <w:outlineLvl w:val="0"/>
    </w:pPr>
    <w:rPr>
      <w:rFonts w:ascii="Times New Roman" w:hAnsi="Times New Roman" w:cs="Times New Roman"/>
      <w:color w:val="000000"/>
    </w:rPr>
  </w:style>
  <w:style w:type="paragraph" w:customStyle="1" w:styleId="SFParasubclause1">
    <w:name w:val="SF Para subclause 1"/>
    <w:qFormat/>
    <w:rsid w:val="00DB2BA1"/>
    <w:pPr>
      <w:numPr>
        <w:ilvl w:val="1"/>
        <w:numId w:val="6"/>
      </w:numPr>
      <w:spacing w:before="120" w:after="240" w:line="240" w:lineRule="auto"/>
      <w:outlineLvl w:val="1"/>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3409B"/>
    <w:pPr>
      <w:ind w:left="720"/>
      <w:contextualSpacing/>
    </w:pPr>
  </w:style>
  <w:style w:type="character" w:styleId="CommentReference">
    <w:name w:val="annotation reference"/>
    <w:basedOn w:val="DefaultParagraphFont"/>
    <w:uiPriority w:val="99"/>
    <w:semiHidden/>
    <w:unhideWhenUsed/>
    <w:rsid w:val="00E31A4F"/>
    <w:rPr>
      <w:sz w:val="16"/>
      <w:szCs w:val="16"/>
    </w:rPr>
  </w:style>
  <w:style w:type="paragraph" w:styleId="CommentText">
    <w:name w:val="annotation text"/>
    <w:basedOn w:val="Normal"/>
    <w:link w:val="CommentTextChar"/>
    <w:uiPriority w:val="99"/>
    <w:unhideWhenUsed/>
    <w:rsid w:val="00E31A4F"/>
    <w:pPr>
      <w:spacing w:line="240" w:lineRule="auto"/>
    </w:pPr>
    <w:rPr>
      <w:sz w:val="20"/>
      <w:szCs w:val="20"/>
    </w:rPr>
  </w:style>
  <w:style w:type="character" w:customStyle="1" w:styleId="CommentTextChar">
    <w:name w:val="Comment Text Char"/>
    <w:basedOn w:val="DefaultParagraphFont"/>
    <w:link w:val="CommentText"/>
    <w:uiPriority w:val="99"/>
    <w:rsid w:val="00E31A4F"/>
    <w:rPr>
      <w:sz w:val="20"/>
      <w:szCs w:val="20"/>
    </w:rPr>
  </w:style>
  <w:style w:type="paragraph" w:styleId="CommentSubject">
    <w:name w:val="annotation subject"/>
    <w:basedOn w:val="CommentText"/>
    <w:next w:val="CommentText"/>
    <w:link w:val="CommentSubjectChar"/>
    <w:uiPriority w:val="99"/>
    <w:semiHidden/>
    <w:unhideWhenUsed/>
    <w:rsid w:val="00E31A4F"/>
    <w:rPr>
      <w:b/>
      <w:bCs/>
    </w:rPr>
  </w:style>
  <w:style w:type="character" w:customStyle="1" w:styleId="CommentSubjectChar">
    <w:name w:val="Comment Subject Char"/>
    <w:basedOn w:val="CommentTextChar"/>
    <w:link w:val="CommentSubject"/>
    <w:uiPriority w:val="99"/>
    <w:semiHidden/>
    <w:rsid w:val="00E31A4F"/>
    <w:rPr>
      <w:b/>
      <w:bCs/>
      <w:sz w:val="20"/>
      <w:szCs w:val="20"/>
    </w:rPr>
  </w:style>
  <w:style w:type="paragraph" w:styleId="BodyText">
    <w:name w:val="Body Text"/>
    <w:basedOn w:val="Normal"/>
    <w:link w:val="BodyTextChar"/>
    <w:uiPriority w:val="1"/>
    <w:qFormat/>
    <w:rsid w:val="00A1536F"/>
    <w:pPr>
      <w:widowControl w:val="0"/>
      <w:spacing w:after="0" w:line="240" w:lineRule="auto"/>
      <w:ind w:left="224"/>
    </w:pPr>
    <w:rPr>
      <w:rFonts w:ascii="Arial" w:eastAsia="Arial" w:hAnsi="Arial"/>
      <w:sz w:val="18"/>
      <w:szCs w:val="18"/>
    </w:rPr>
  </w:style>
  <w:style w:type="character" w:customStyle="1" w:styleId="BodyTextChar">
    <w:name w:val="Body Text Char"/>
    <w:basedOn w:val="DefaultParagraphFont"/>
    <w:link w:val="BodyText"/>
    <w:uiPriority w:val="1"/>
    <w:rsid w:val="00A1536F"/>
    <w:rPr>
      <w:rFonts w:ascii="Arial" w:eastAsia="Arial" w:hAnsi="Arial"/>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F0A9A"/>
    <w:pPr>
      <w:spacing w:after="0" w:line="240" w:lineRule="auto"/>
    </w:pPr>
  </w:style>
  <w:style w:type="character" w:styleId="Mention">
    <w:name w:val="Mention"/>
    <w:basedOn w:val="DefaultParagraphFont"/>
    <w:uiPriority w:val="99"/>
    <w:unhideWhenUsed/>
    <w:rsid w:val="003052D0"/>
    <w:rPr>
      <w:color w:val="2B579A"/>
      <w:shd w:val="clear" w:color="auto" w:fill="E1DFDD"/>
    </w:rPr>
  </w:style>
  <w:style w:type="character" w:styleId="FollowedHyperlink">
    <w:name w:val="FollowedHyperlink"/>
    <w:basedOn w:val="DefaultParagraphFont"/>
    <w:uiPriority w:val="99"/>
    <w:semiHidden/>
    <w:unhideWhenUsed/>
    <w:rsid w:val="00AD7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41972">
      <w:bodyDiv w:val="1"/>
      <w:marLeft w:val="0"/>
      <w:marRight w:val="0"/>
      <w:marTop w:val="0"/>
      <w:marBottom w:val="0"/>
      <w:divBdr>
        <w:top w:val="none" w:sz="0" w:space="0" w:color="auto"/>
        <w:left w:val="none" w:sz="0" w:space="0" w:color="auto"/>
        <w:bottom w:val="none" w:sz="0" w:space="0" w:color="auto"/>
        <w:right w:val="none" w:sz="0" w:space="0" w:color="auto"/>
      </w:divBdr>
    </w:div>
    <w:div w:id="610281093">
      <w:bodyDiv w:val="1"/>
      <w:marLeft w:val="0"/>
      <w:marRight w:val="0"/>
      <w:marTop w:val="0"/>
      <w:marBottom w:val="0"/>
      <w:divBdr>
        <w:top w:val="none" w:sz="0" w:space="0" w:color="auto"/>
        <w:left w:val="none" w:sz="0" w:space="0" w:color="auto"/>
        <w:bottom w:val="none" w:sz="0" w:space="0" w:color="auto"/>
        <w:right w:val="none" w:sz="0" w:space="0" w:color="auto"/>
      </w:divBdr>
      <w:divsChild>
        <w:div w:id="52822580">
          <w:marLeft w:val="1166"/>
          <w:marRight w:val="0"/>
          <w:marTop w:val="0"/>
          <w:marBottom w:val="0"/>
          <w:divBdr>
            <w:top w:val="none" w:sz="0" w:space="0" w:color="auto"/>
            <w:left w:val="none" w:sz="0" w:space="0" w:color="auto"/>
            <w:bottom w:val="none" w:sz="0" w:space="0" w:color="auto"/>
            <w:right w:val="none" w:sz="0" w:space="0" w:color="auto"/>
          </w:divBdr>
        </w:div>
        <w:div w:id="1029523537">
          <w:marLeft w:val="1166"/>
          <w:marRight w:val="0"/>
          <w:marTop w:val="0"/>
          <w:marBottom w:val="0"/>
          <w:divBdr>
            <w:top w:val="none" w:sz="0" w:space="0" w:color="auto"/>
            <w:left w:val="none" w:sz="0" w:space="0" w:color="auto"/>
            <w:bottom w:val="none" w:sz="0" w:space="0" w:color="auto"/>
            <w:right w:val="none" w:sz="0" w:space="0" w:color="auto"/>
          </w:divBdr>
        </w:div>
        <w:div w:id="1556313701">
          <w:marLeft w:val="1166"/>
          <w:marRight w:val="0"/>
          <w:marTop w:val="0"/>
          <w:marBottom w:val="0"/>
          <w:divBdr>
            <w:top w:val="none" w:sz="0" w:space="0" w:color="auto"/>
            <w:left w:val="none" w:sz="0" w:space="0" w:color="auto"/>
            <w:bottom w:val="none" w:sz="0" w:space="0" w:color="auto"/>
            <w:right w:val="none" w:sz="0" w:space="0" w:color="auto"/>
          </w:divBdr>
        </w:div>
      </w:divsChild>
    </w:div>
    <w:div w:id="908417457">
      <w:bodyDiv w:val="1"/>
      <w:marLeft w:val="0"/>
      <w:marRight w:val="0"/>
      <w:marTop w:val="0"/>
      <w:marBottom w:val="0"/>
      <w:divBdr>
        <w:top w:val="none" w:sz="0" w:space="0" w:color="auto"/>
        <w:left w:val="none" w:sz="0" w:space="0" w:color="auto"/>
        <w:bottom w:val="none" w:sz="0" w:space="0" w:color="auto"/>
        <w:right w:val="none" w:sz="0" w:space="0" w:color="auto"/>
      </w:divBdr>
    </w:div>
    <w:div w:id="17863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ntsplysirona.com/en-us/shop/shop-promotions/terms-and-conditions.html"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ntsplysirona.com/en-us/shop/shop-promotions/terms-and-condit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USPrivacyOffice@dentsplysiron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entsplysirona.com/en/legal/privacy-polic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9711918-9919-4E19-AFD4-06D689133CD0}">
    <t:Anchor>
      <t:Comment id="1802802689"/>
    </t:Anchor>
    <t:History>
      <t:Event id="{7735F2E5-5D2F-4CD5-B47C-CE7B03B0950D}" time="2022-08-10T15:25:00.832Z">
        <t:Attribution userId="S::justin.zegar@dentsplysirona.com::5b3c62f7-dfe7-4c85-9a87-7d13d40552d9" userProvider="AD" userName="Zegar, Justin"/>
        <t:Anchor>
          <t:Comment id="1802802689"/>
        </t:Anchor>
        <t:Create/>
      </t:Event>
      <t:Event id="{C24994F8-B7B4-4B14-8A7D-72368F81C7D8}" time="2022-08-10T15:25:00.832Z">
        <t:Attribution userId="S::justin.zegar@dentsplysirona.com::5b3c62f7-dfe7-4c85-9a87-7d13d40552d9" userProvider="AD" userName="Zegar, Justin"/>
        <t:Anchor>
          <t:Comment id="1802802689"/>
        </t:Anchor>
        <t:Assign userId="S::Lindi.Barton-Brobst@dentsplysirona.com::b1f1123b-37fa-4809-830c-2574e2d0e2ed" userProvider="AD" userName="Barton-Brobst, Lindi"/>
      </t:Event>
      <t:Event id="{2EE6F7C9-8EEF-436E-8E06-7E1843834315}" time="2022-08-10T15:25:00.832Z">
        <t:Attribution userId="S::justin.zegar@dentsplysirona.com::5b3c62f7-dfe7-4c85-9a87-7d13d40552d9" userProvider="AD" userName="Zegar, Justin"/>
        <t:Anchor>
          <t:Comment id="1802802689"/>
        </t:Anchor>
        <t:SetTitle title="@Barton-Brobst, Lindi - Go ahead and exclude Canad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ac89c-f316-4a8c-9890-8b8ce65ad308">
      <Terms xmlns="http://schemas.microsoft.com/office/infopath/2007/PartnerControls"/>
    </lcf76f155ced4ddcb4097134ff3c332f>
    <TaxCatchAll xmlns="35da44a1-c60c-404f-bb4c-f4b8ad1f26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040F5C3752B4BA55C07B25F65ADED" ma:contentTypeVersion="16" ma:contentTypeDescription="Create a new document." ma:contentTypeScope="" ma:versionID="2d6bcafdaacc5d3f10e2366e6ab913d3">
  <xsd:schema xmlns:xsd="http://www.w3.org/2001/XMLSchema" xmlns:xs="http://www.w3.org/2001/XMLSchema" xmlns:p="http://schemas.microsoft.com/office/2006/metadata/properties" xmlns:ns2="9d4ac89c-f316-4a8c-9890-8b8ce65ad308" xmlns:ns3="e7bf9421-d6f6-44f3-8a85-1a8d0c5c139d" xmlns:ns4="35da44a1-c60c-404f-bb4c-f4b8ad1f26c3" targetNamespace="http://schemas.microsoft.com/office/2006/metadata/properties" ma:root="true" ma:fieldsID="11bf4f405a74ecd39d6405e691155363" ns2:_="" ns3:_="" ns4:_="">
    <xsd:import namespace="9d4ac89c-f316-4a8c-9890-8b8ce65ad308"/>
    <xsd:import namespace="e7bf9421-d6f6-44f3-8a85-1a8d0c5c139d"/>
    <xsd:import namespace="35da44a1-c60c-404f-bb4c-f4b8ad1f2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ac89c-f316-4a8c-9890-8b8ce65ad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e31dd9-086b-491e-9da5-9ad521351aa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f9421-d6f6-44f3-8a85-1a8d0c5c13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da44a1-c60c-404f-bb4c-f4b8ad1f26c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0b413e-d4d3-49ee-a21b-deeca469164c}" ma:internalName="TaxCatchAll" ma:showField="CatchAllData" ma:web="e7bf9421-d6f6-44f3-8a85-1a8d0c5c1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65FA4-0412-421A-A8A1-324BF3438A08}">
  <ds:schemaRefs>
    <ds:schemaRef ds:uri="http://schemas.microsoft.com/office/2006/metadata/properties"/>
    <ds:schemaRef ds:uri="http://schemas.microsoft.com/office/infopath/2007/PartnerControls"/>
    <ds:schemaRef ds:uri="9d4ac89c-f316-4a8c-9890-8b8ce65ad308"/>
    <ds:schemaRef ds:uri="35da44a1-c60c-404f-bb4c-f4b8ad1f26c3"/>
  </ds:schemaRefs>
</ds:datastoreItem>
</file>

<file path=customXml/itemProps2.xml><?xml version="1.0" encoding="utf-8"?>
<ds:datastoreItem xmlns:ds="http://schemas.openxmlformats.org/officeDocument/2006/customXml" ds:itemID="{B5988CEB-86DA-46F6-84E5-8025B1F16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ac89c-f316-4a8c-9890-8b8ce65ad308"/>
    <ds:schemaRef ds:uri="e7bf9421-d6f6-44f3-8a85-1a8d0c5c139d"/>
    <ds:schemaRef ds:uri="35da44a1-c60c-404f-bb4c-f4b8ad1f2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57962-D0A8-4A12-831B-1555EE422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Links>
    <vt:vector size="24" baseType="variant">
      <vt:variant>
        <vt:i4>7405687</vt:i4>
      </vt:variant>
      <vt:variant>
        <vt:i4>3</vt:i4>
      </vt:variant>
      <vt:variant>
        <vt:i4>0</vt:i4>
      </vt:variant>
      <vt:variant>
        <vt:i4>5</vt:i4>
      </vt:variant>
      <vt:variant>
        <vt:lpwstr>https://www.dentsplysirona.com/en-us/shop/shop-promotions/terms-and-conditions.html</vt:lpwstr>
      </vt:variant>
      <vt:variant>
        <vt:lpwstr/>
      </vt:variant>
      <vt:variant>
        <vt:i4>6815865</vt:i4>
      </vt:variant>
      <vt:variant>
        <vt:i4>0</vt:i4>
      </vt:variant>
      <vt:variant>
        <vt:i4>0</vt:i4>
      </vt:variant>
      <vt:variant>
        <vt:i4>5</vt:i4>
      </vt:variant>
      <vt:variant>
        <vt:lpwstr>https://www.dentsplysirona.com/en/legal/privacy-policy.html</vt:lpwstr>
      </vt:variant>
      <vt:variant>
        <vt:lpwstr/>
      </vt:variant>
      <vt:variant>
        <vt:i4>7405687</vt:i4>
      </vt:variant>
      <vt:variant>
        <vt:i4>3</vt:i4>
      </vt:variant>
      <vt:variant>
        <vt:i4>0</vt:i4>
      </vt:variant>
      <vt:variant>
        <vt:i4>5</vt:i4>
      </vt:variant>
      <vt:variant>
        <vt:lpwstr>https://www.dentsplysirona.com/en-us/shop/shop-promotions/terms-and-conditions.html</vt:lpwstr>
      </vt:variant>
      <vt:variant>
        <vt:lpwstr/>
      </vt:variant>
      <vt:variant>
        <vt:i4>983140</vt:i4>
      </vt:variant>
      <vt:variant>
        <vt:i4>0</vt:i4>
      </vt:variant>
      <vt:variant>
        <vt:i4>0</vt:i4>
      </vt:variant>
      <vt:variant>
        <vt:i4>5</vt:i4>
      </vt:variant>
      <vt:variant>
        <vt:lpwstr>mailto:Flannery.Nangle@dentsplysirona.com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Barton-Brobst, Lindi</dc:creator>
  <cp:keywords/>
  <dc:description/>
  <cp:lastModifiedBy>Card, Tandi</cp:lastModifiedBy>
  <cp:revision>68</cp:revision>
  <dcterms:created xsi:type="dcterms:W3CDTF">2023-09-06T14:18:00Z</dcterms:created>
  <dcterms:modified xsi:type="dcterms:W3CDTF">2023-09-13T19:25:00Z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0x01010055D040F5C3752B4BA55C07B25F65ADED</vt:lpwstr>
  </property>
  <property fmtid="{D5CDD505-2E9C-101B-9397-08002B2CF9AE}" pid="3" name="MediaServiceImageTags">
    <vt:lpwstr/>
  </property>
</Properties>
</file>